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8BC8" w14:textId="597F4499" w:rsidR="003627AC" w:rsidRDefault="003576C4">
      <w:r w:rsidRPr="00440495">
        <w:rPr>
          <w:noProof/>
        </w:rPr>
        <w:drawing>
          <wp:inline distT="0" distB="0" distL="0" distR="0" wp14:anchorId="02778AB6" wp14:editId="23F2D557">
            <wp:extent cx="5943600" cy="2476500"/>
            <wp:effectExtent l="0" t="0" r="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9-08_Active_Banner-02 - Se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76500"/>
                    </a:xfrm>
                    <a:prstGeom prst="rect">
                      <a:avLst/>
                    </a:prstGeom>
                  </pic:spPr>
                </pic:pic>
              </a:graphicData>
            </a:graphic>
          </wp:inline>
        </w:drawing>
      </w:r>
    </w:p>
    <w:p w14:paraId="06A3BAC8" w14:textId="77777777" w:rsidR="003576C4" w:rsidRDefault="003576C4" w:rsidP="00B20C6E">
      <w:pPr>
        <w:spacing w:line="276" w:lineRule="auto"/>
      </w:pPr>
    </w:p>
    <w:p w14:paraId="52414E9E" w14:textId="14AE6170" w:rsidR="003576C4" w:rsidRPr="001B2A3A" w:rsidRDefault="003576C4" w:rsidP="00B20C6E">
      <w:pPr>
        <w:spacing w:line="276" w:lineRule="auto"/>
        <w:rPr>
          <w:rFonts w:ascii="Arial" w:eastAsia="Arial" w:hAnsi="Arial" w:cs="Arial"/>
        </w:rPr>
      </w:pPr>
      <w:r w:rsidRPr="001B2A3A">
        <w:rPr>
          <w:rFonts w:ascii="Arial" w:eastAsia="Arial" w:hAnsi="Arial" w:cs="Arial"/>
        </w:rPr>
        <w:t xml:space="preserve">For many of us, walking may already be a part of our daily routine — but it can also be an easy way to sneak </w:t>
      </w:r>
      <w:proofErr w:type="gramStart"/>
      <w:r w:rsidRPr="001B2A3A">
        <w:rPr>
          <w:rFonts w:ascii="Arial" w:eastAsia="Arial" w:hAnsi="Arial" w:cs="Arial"/>
        </w:rPr>
        <w:t>more physical activity</w:t>
      </w:r>
      <w:proofErr w:type="gramEnd"/>
      <w:r w:rsidRPr="001B2A3A">
        <w:rPr>
          <w:rFonts w:ascii="Arial" w:eastAsia="Arial" w:hAnsi="Arial" w:cs="Arial"/>
        </w:rPr>
        <w:t xml:space="preserve"> into our daily lives. Whether you walk, run, bike or roll — </w:t>
      </w:r>
      <w:hyperlink r:id="rId8" w:history="1">
        <w:r w:rsidRPr="0073614B">
          <w:rPr>
            <w:rStyle w:val="Hyperlink"/>
            <w:rFonts w:ascii="Arial" w:eastAsia="Arial" w:hAnsi="Arial" w:cs="Arial"/>
          </w:rPr>
          <w:t>WorkWell NYC</w:t>
        </w:r>
      </w:hyperlink>
      <w:r w:rsidRPr="001B2A3A">
        <w:rPr>
          <w:rFonts w:ascii="Arial" w:eastAsia="Arial" w:hAnsi="Arial" w:cs="Arial"/>
        </w:rPr>
        <w:t xml:space="preserve"> challenges you and offers you the tools to move more during September and beyond!</w:t>
      </w:r>
    </w:p>
    <w:p w14:paraId="56FA14D1" w14:textId="77777777" w:rsidR="00E3707D" w:rsidRPr="00A4234D" w:rsidRDefault="00E3707D" w:rsidP="00E3707D">
      <w:pPr>
        <w:rPr>
          <w:sz w:val="14"/>
        </w:rPr>
      </w:pPr>
    </w:p>
    <w:p w14:paraId="52FD754F" w14:textId="77777777" w:rsidR="00E3707D" w:rsidRDefault="00E3707D" w:rsidP="00E3707D">
      <w:pPr>
        <w:rPr>
          <w:b/>
          <w:color w:val="00B0F0"/>
        </w:rPr>
      </w:pPr>
      <w:r w:rsidRPr="00E3707D">
        <w:rPr>
          <w:b/>
          <w:color w:val="00B0F0"/>
        </w:rPr>
        <w:t>_____</w:t>
      </w:r>
      <w:r>
        <w:rPr>
          <w:b/>
          <w:color w:val="00B0F0"/>
        </w:rPr>
        <w:t>_________________</w:t>
      </w:r>
      <w:r w:rsidRPr="00E3707D">
        <w:rPr>
          <w:b/>
          <w:color w:val="00B0F0"/>
        </w:rPr>
        <w:t>_____</w:t>
      </w:r>
      <w:r>
        <w:rPr>
          <w:b/>
          <w:color w:val="00B0F0"/>
        </w:rPr>
        <w:t>___________________________________________________</w:t>
      </w:r>
    </w:p>
    <w:p w14:paraId="2CA87E17" w14:textId="77777777" w:rsidR="00E3707D" w:rsidRPr="00A4234D" w:rsidRDefault="00E3707D">
      <w:pPr>
        <w:rPr>
          <w:rFonts w:asciiTheme="majorHAnsi" w:eastAsia="Arial" w:hAnsiTheme="majorHAnsi" w:cs="Arial"/>
          <w:sz w:val="20"/>
          <w:szCs w:val="26"/>
        </w:rPr>
      </w:pPr>
    </w:p>
    <w:p w14:paraId="53685A8A" w14:textId="77777777" w:rsidR="00E3707D" w:rsidRPr="0073614B" w:rsidRDefault="00E3707D" w:rsidP="00E3707D">
      <w:pPr>
        <w:rPr>
          <w:rFonts w:asciiTheme="majorHAnsi" w:eastAsia="Arial" w:hAnsiTheme="majorHAnsi" w:cs="Arial"/>
          <w:b/>
          <w:color w:val="F16726"/>
          <w:sz w:val="44"/>
          <w:szCs w:val="44"/>
        </w:rPr>
      </w:pPr>
      <w:r w:rsidRPr="0073614B">
        <w:rPr>
          <w:rFonts w:asciiTheme="majorHAnsi" w:eastAsia="Arial" w:hAnsiTheme="majorHAnsi" w:cs="Arial"/>
          <w:b/>
          <w:color w:val="F16726"/>
          <w:sz w:val="44"/>
          <w:szCs w:val="44"/>
        </w:rPr>
        <w:t xml:space="preserve">BENEFITS OF PHYSICAL ACTIVITY </w:t>
      </w:r>
    </w:p>
    <w:p w14:paraId="6566371F" w14:textId="77777777" w:rsidR="00E3707D" w:rsidRDefault="00E3707D" w:rsidP="00E3707D">
      <w:pPr>
        <w:rPr>
          <w:rFonts w:asciiTheme="majorHAnsi" w:eastAsia="Arial" w:hAnsiTheme="majorHAnsi" w:cs="Arial"/>
          <w:b/>
          <w:color w:val="F16726"/>
          <w:sz w:val="18"/>
          <w:szCs w:val="44"/>
        </w:rPr>
      </w:pPr>
    </w:p>
    <w:p w14:paraId="7B205B4C" w14:textId="2F387ED2" w:rsidR="009533DE" w:rsidRPr="0073614B" w:rsidRDefault="009533DE" w:rsidP="00E3707D">
      <w:pPr>
        <w:rPr>
          <w:rFonts w:ascii="Arial" w:eastAsia="Times New Roman" w:hAnsi="Arial" w:cs="Arial"/>
        </w:rPr>
      </w:pPr>
      <w:r w:rsidRPr="0073614B">
        <w:rPr>
          <w:rFonts w:ascii="Arial" w:eastAsia="Times New Roman" w:hAnsi="Arial" w:cs="Arial"/>
          <w:shd w:val="clear" w:color="auto" w:fill="FFFFFF"/>
        </w:rPr>
        <w:t>Some of the many health </w:t>
      </w:r>
      <w:r w:rsidRPr="0073614B">
        <w:rPr>
          <w:rFonts w:ascii="Arial" w:eastAsia="Times New Roman" w:hAnsi="Arial" w:cs="Arial"/>
          <w:b/>
          <w:bCs/>
          <w:shd w:val="clear" w:color="auto" w:fill="FFFFFF"/>
        </w:rPr>
        <w:t>benefits</w:t>
      </w:r>
      <w:r w:rsidRPr="0073614B">
        <w:rPr>
          <w:rFonts w:ascii="Arial" w:eastAsia="Times New Roman" w:hAnsi="Arial" w:cs="Arial"/>
          <w:shd w:val="clear" w:color="auto" w:fill="FFFFFF"/>
        </w:rPr>
        <w:t> to incorporating </w:t>
      </w:r>
      <w:r w:rsidRPr="0073614B">
        <w:rPr>
          <w:rFonts w:ascii="Arial" w:eastAsia="Times New Roman" w:hAnsi="Arial" w:cs="Arial"/>
          <w:b/>
          <w:bCs/>
          <w:shd w:val="clear" w:color="auto" w:fill="FFFFFF"/>
        </w:rPr>
        <w:t>physical activity</w:t>
      </w:r>
      <w:r w:rsidR="0073614B">
        <w:rPr>
          <w:rFonts w:ascii="Arial" w:eastAsia="Times New Roman" w:hAnsi="Arial" w:cs="Arial"/>
          <w:shd w:val="clear" w:color="auto" w:fill="FFFFFF"/>
        </w:rPr>
        <w:t> into your daily routine</w:t>
      </w:r>
      <w:r w:rsidR="00C17C73" w:rsidRPr="0073614B">
        <w:rPr>
          <w:rFonts w:ascii="Arial" w:eastAsia="Times New Roman" w:hAnsi="Arial" w:cs="Arial"/>
          <w:shd w:val="clear" w:color="auto" w:fill="FFFFFF"/>
        </w:rPr>
        <w:t>:</w:t>
      </w:r>
    </w:p>
    <w:p w14:paraId="799D816F" w14:textId="77777777" w:rsidR="009533DE" w:rsidRPr="001B2A3A" w:rsidRDefault="009533DE" w:rsidP="00E3707D">
      <w:pPr>
        <w:rPr>
          <w:rFonts w:ascii="Arial" w:eastAsia="Arial" w:hAnsi="Arial" w:cs="Arial"/>
          <w:b/>
          <w:color w:val="F16726"/>
        </w:rPr>
      </w:pPr>
    </w:p>
    <w:p w14:paraId="1D5D9C0C" w14:textId="761A4130" w:rsidR="00E3707D" w:rsidRPr="001B2A3A" w:rsidRDefault="00E3707D" w:rsidP="00E3707D">
      <w:pPr>
        <w:numPr>
          <w:ilvl w:val="0"/>
          <w:numId w:val="1"/>
        </w:numPr>
        <w:spacing w:line="276" w:lineRule="auto"/>
        <w:ind w:left="1080"/>
        <w:rPr>
          <w:rFonts w:ascii="Arial" w:hAnsi="Arial" w:cs="Arial"/>
          <w:bCs/>
          <w:kern w:val="24"/>
        </w:rPr>
      </w:pPr>
      <w:r w:rsidRPr="001B2A3A">
        <w:rPr>
          <w:rFonts w:ascii="Arial" w:hAnsi="Arial" w:cs="Arial"/>
          <w:bCs/>
          <w:kern w:val="24"/>
        </w:rPr>
        <w:t>Improve</w:t>
      </w:r>
      <w:r w:rsidR="00C17C73" w:rsidRPr="001B2A3A">
        <w:rPr>
          <w:rFonts w:ascii="Arial" w:hAnsi="Arial" w:cs="Arial"/>
          <w:bCs/>
          <w:kern w:val="24"/>
        </w:rPr>
        <w:t>s</w:t>
      </w:r>
      <w:r w:rsidRPr="001B2A3A">
        <w:rPr>
          <w:rFonts w:ascii="Arial" w:hAnsi="Arial" w:cs="Arial"/>
          <w:bCs/>
          <w:kern w:val="24"/>
        </w:rPr>
        <w:t xml:space="preserve"> your mood</w:t>
      </w:r>
    </w:p>
    <w:p w14:paraId="2B382E89" w14:textId="6843D4B5" w:rsidR="00E3707D" w:rsidRPr="001B2A3A" w:rsidRDefault="00E3707D" w:rsidP="00E3707D">
      <w:pPr>
        <w:numPr>
          <w:ilvl w:val="0"/>
          <w:numId w:val="1"/>
        </w:numPr>
        <w:spacing w:line="276" w:lineRule="auto"/>
        <w:ind w:left="1080"/>
        <w:rPr>
          <w:rFonts w:ascii="Arial" w:hAnsi="Arial" w:cs="Arial"/>
          <w:bCs/>
          <w:kern w:val="24"/>
        </w:rPr>
      </w:pPr>
      <w:r w:rsidRPr="001B2A3A">
        <w:rPr>
          <w:rFonts w:ascii="Arial" w:hAnsi="Arial" w:cs="Arial"/>
          <w:bCs/>
          <w:kern w:val="24"/>
        </w:rPr>
        <w:t>Prevent</w:t>
      </w:r>
      <w:r w:rsidR="00C17C73" w:rsidRPr="001B2A3A">
        <w:rPr>
          <w:rFonts w:ascii="Arial" w:hAnsi="Arial" w:cs="Arial"/>
          <w:bCs/>
          <w:kern w:val="24"/>
        </w:rPr>
        <w:t>s</w:t>
      </w:r>
      <w:r w:rsidRPr="001B2A3A">
        <w:rPr>
          <w:rFonts w:ascii="Arial" w:hAnsi="Arial" w:cs="Arial"/>
          <w:bCs/>
          <w:kern w:val="24"/>
        </w:rPr>
        <w:t xml:space="preserve"> many chronic diseases</w:t>
      </w:r>
    </w:p>
    <w:p w14:paraId="255DFDC3" w14:textId="0D4410C7" w:rsidR="00E3707D" w:rsidRPr="001B2A3A" w:rsidRDefault="00E3707D" w:rsidP="00E3707D">
      <w:pPr>
        <w:numPr>
          <w:ilvl w:val="0"/>
          <w:numId w:val="1"/>
        </w:numPr>
        <w:spacing w:line="276" w:lineRule="auto"/>
        <w:ind w:left="1080"/>
        <w:rPr>
          <w:rFonts w:ascii="Arial" w:hAnsi="Arial" w:cs="Arial"/>
          <w:bCs/>
          <w:kern w:val="24"/>
        </w:rPr>
      </w:pPr>
      <w:r w:rsidRPr="001B2A3A">
        <w:rPr>
          <w:rFonts w:ascii="Arial" w:hAnsi="Arial" w:cs="Arial"/>
          <w:bCs/>
          <w:kern w:val="24"/>
        </w:rPr>
        <w:t>Maintain</w:t>
      </w:r>
      <w:r w:rsidR="00C17C73" w:rsidRPr="001B2A3A">
        <w:rPr>
          <w:rFonts w:ascii="Arial" w:hAnsi="Arial" w:cs="Arial"/>
          <w:bCs/>
          <w:kern w:val="24"/>
        </w:rPr>
        <w:t>s</w:t>
      </w:r>
      <w:r w:rsidRPr="001B2A3A">
        <w:rPr>
          <w:rFonts w:ascii="Arial" w:hAnsi="Arial" w:cs="Arial"/>
          <w:bCs/>
          <w:kern w:val="24"/>
        </w:rPr>
        <w:t xml:space="preserve"> a healthy weight</w:t>
      </w:r>
    </w:p>
    <w:p w14:paraId="19535A03" w14:textId="77777777" w:rsidR="00E3707D" w:rsidRPr="001B2A3A" w:rsidRDefault="00E3707D" w:rsidP="00E3707D">
      <w:pPr>
        <w:numPr>
          <w:ilvl w:val="0"/>
          <w:numId w:val="1"/>
        </w:numPr>
        <w:spacing w:line="276" w:lineRule="auto"/>
        <w:ind w:left="1080"/>
        <w:rPr>
          <w:rFonts w:ascii="Arial" w:hAnsi="Arial" w:cs="Arial"/>
          <w:bCs/>
          <w:kern w:val="24"/>
        </w:rPr>
      </w:pPr>
      <w:r w:rsidRPr="001B2A3A">
        <w:rPr>
          <w:rFonts w:ascii="Arial" w:hAnsi="Arial" w:cs="Arial"/>
          <w:bCs/>
          <w:kern w:val="24"/>
        </w:rPr>
        <w:t>Sleep better</w:t>
      </w:r>
    </w:p>
    <w:p w14:paraId="15D4169B" w14:textId="074460C9" w:rsidR="00E3707D" w:rsidRPr="001B2A3A" w:rsidRDefault="00E3707D" w:rsidP="00E3707D">
      <w:pPr>
        <w:numPr>
          <w:ilvl w:val="0"/>
          <w:numId w:val="1"/>
        </w:numPr>
        <w:spacing w:line="276" w:lineRule="auto"/>
        <w:ind w:left="1080"/>
        <w:rPr>
          <w:rFonts w:ascii="Arial" w:hAnsi="Arial" w:cs="Arial"/>
          <w:bCs/>
          <w:kern w:val="24"/>
        </w:rPr>
      </w:pPr>
      <w:r w:rsidRPr="001B2A3A">
        <w:rPr>
          <w:rFonts w:ascii="Arial" w:hAnsi="Arial" w:cs="Arial"/>
          <w:bCs/>
          <w:kern w:val="24"/>
        </w:rPr>
        <w:t>Strengthen</w:t>
      </w:r>
      <w:r w:rsidR="00C17C73" w:rsidRPr="001B2A3A">
        <w:rPr>
          <w:rFonts w:ascii="Arial" w:hAnsi="Arial" w:cs="Arial"/>
          <w:bCs/>
          <w:kern w:val="24"/>
        </w:rPr>
        <w:t>s</w:t>
      </w:r>
      <w:r w:rsidRPr="001B2A3A">
        <w:rPr>
          <w:rFonts w:ascii="Arial" w:hAnsi="Arial" w:cs="Arial"/>
          <w:bCs/>
          <w:kern w:val="24"/>
        </w:rPr>
        <w:t xml:space="preserve"> and protect bones, muscles, and joints</w:t>
      </w:r>
      <w:r w:rsidRPr="001B2A3A">
        <w:rPr>
          <w:rFonts w:ascii="Arial" w:eastAsia="Arial" w:hAnsi="Arial" w:cs="Arial"/>
        </w:rPr>
        <w:t xml:space="preserve"> </w:t>
      </w:r>
    </w:p>
    <w:p w14:paraId="6FDE3C08" w14:textId="77777777" w:rsidR="00E3707D" w:rsidRPr="001B2A3A" w:rsidRDefault="00E3707D" w:rsidP="00E3707D">
      <w:pPr>
        <w:jc w:val="both"/>
        <w:rPr>
          <w:rFonts w:ascii="Arial" w:eastAsia="Arial" w:hAnsi="Arial" w:cs="Arial"/>
        </w:rPr>
      </w:pPr>
    </w:p>
    <w:p w14:paraId="250635B5" w14:textId="0473F72D" w:rsidR="00E3707D" w:rsidRPr="001B2A3A" w:rsidRDefault="00E3707D" w:rsidP="00E3707D">
      <w:pPr>
        <w:jc w:val="both"/>
        <w:rPr>
          <w:rFonts w:ascii="Arial" w:eastAsia="Arial" w:hAnsi="Arial" w:cs="Arial"/>
        </w:rPr>
      </w:pPr>
      <w:r w:rsidRPr="001B2A3A">
        <w:rPr>
          <w:rFonts w:ascii="Arial" w:eastAsia="Arial" w:hAnsi="Arial" w:cs="Arial"/>
        </w:rPr>
        <w:t xml:space="preserve">Adults should get at least 30 minutes of physical activity, five days a week. It </w:t>
      </w:r>
      <w:proofErr w:type="gramStart"/>
      <w:r w:rsidRPr="001B2A3A">
        <w:rPr>
          <w:rFonts w:ascii="Arial" w:eastAsia="Arial" w:hAnsi="Arial" w:cs="Arial"/>
        </w:rPr>
        <w:t>doesn’t</w:t>
      </w:r>
      <w:proofErr w:type="gramEnd"/>
      <w:r w:rsidRPr="001B2A3A">
        <w:rPr>
          <w:rFonts w:ascii="Arial" w:eastAsia="Arial" w:hAnsi="Arial" w:cs="Arial"/>
        </w:rPr>
        <w:t xml:space="preserve"> have to be all at once!</w:t>
      </w:r>
    </w:p>
    <w:p w14:paraId="54A18496" w14:textId="30A28E15" w:rsidR="00E3707D" w:rsidRPr="00A4234D" w:rsidRDefault="00E3707D" w:rsidP="00E3707D">
      <w:pPr>
        <w:rPr>
          <w:sz w:val="14"/>
        </w:rPr>
      </w:pPr>
    </w:p>
    <w:p w14:paraId="52935D70" w14:textId="11225E2A" w:rsidR="00E3707D" w:rsidRDefault="00E3707D" w:rsidP="00E3707D">
      <w:pPr>
        <w:rPr>
          <w:b/>
          <w:color w:val="00B0F0"/>
        </w:rPr>
      </w:pPr>
      <w:r w:rsidRPr="00E3707D">
        <w:rPr>
          <w:b/>
          <w:color w:val="00B0F0"/>
        </w:rPr>
        <w:t>_____</w:t>
      </w:r>
      <w:r>
        <w:rPr>
          <w:b/>
          <w:color w:val="00B0F0"/>
        </w:rPr>
        <w:t>_________________</w:t>
      </w:r>
      <w:r w:rsidRPr="00E3707D">
        <w:rPr>
          <w:b/>
          <w:color w:val="00B0F0"/>
        </w:rPr>
        <w:t>_____</w:t>
      </w:r>
      <w:r>
        <w:rPr>
          <w:b/>
          <w:color w:val="00B0F0"/>
        </w:rPr>
        <w:t>___________________________________________________</w:t>
      </w:r>
    </w:p>
    <w:p w14:paraId="3A74ED84" w14:textId="77777777" w:rsidR="00E3707D" w:rsidRPr="00A4234D" w:rsidRDefault="00E3707D" w:rsidP="00E3707D">
      <w:pPr>
        <w:rPr>
          <w:b/>
          <w:color w:val="00B0F0"/>
          <w:sz w:val="20"/>
        </w:rPr>
      </w:pPr>
    </w:p>
    <w:p w14:paraId="63897E08" w14:textId="34DCA352" w:rsidR="00E3707D" w:rsidRDefault="00E3707D" w:rsidP="00E3707D">
      <w:pPr>
        <w:rPr>
          <w:b/>
          <w:color w:val="00B0F0"/>
        </w:rPr>
      </w:pPr>
      <w:r w:rsidRPr="00440495">
        <w:rPr>
          <w:rFonts w:asciiTheme="majorHAnsi" w:eastAsia="Arial" w:hAnsiTheme="majorHAnsi" w:cs="Arial"/>
          <w:b/>
          <w:color w:val="F16726"/>
          <w:sz w:val="44"/>
          <w:szCs w:val="44"/>
        </w:rPr>
        <w:t>TIPS TO HELP YOU STAY ACTIVE</w:t>
      </w:r>
    </w:p>
    <w:p w14:paraId="616EFEB5" w14:textId="77777777" w:rsidR="00E3707D" w:rsidRPr="00A4234D" w:rsidRDefault="00E3707D" w:rsidP="00E3707D">
      <w:pPr>
        <w:rPr>
          <w:b/>
          <w:color w:val="00B0F0"/>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210"/>
        <w:gridCol w:w="3150"/>
      </w:tblGrid>
      <w:tr w:rsidR="00A4234D" w:rsidRPr="002815F7" w14:paraId="2534CC06" w14:textId="77777777" w:rsidTr="00696981">
        <w:trPr>
          <w:trHeight w:val="900"/>
        </w:trPr>
        <w:tc>
          <w:tcPr>
            <w:tcW w:w="3000" w:type="dxa"/>
          </w:tcPr>
          <w:p w14:paraId="0A4185EB" w14:textId="77777777" w:rsidR="00A4234D" w:rsidRPr="00AD54F4" w:rsidRDefault="00A4234D" w:rsidP="00696981">
            <w:pPr>
              <w:pStyle w:val="NormalWeb"/>
              <w:spacing w:before="0" w:beforeAutospacing="0" w:after="0" w:afterAutospacing="0" w:line="360" w:lineRule="auto"/>
              <w:contextualSpacing/>
              <w:jc w:val="center"/>
              <w:rPr>
                <w:rFonts w:ascii="Arial" w:eastAsia="+mn-ea" w:hAnsi="Arial" w:cs="Arial"/>
                <w:b/>
                <w:bCs/>
                <w:color w:val="000000"/>
                <w:kern w:val="24"/>
                <w:sz w:val="28"/>
                <w:szCs w:val="28"/>
              </w:rPr>
            </w:pPr>
            <w:r w:rsidRPr="002815F7">
              <w:rPr>
                <w:rFonts w:ascii="Arial" w:eastAsia="Arial" w:hAnsi="Arial" w:cs="Arial"/>
                <w:noProof/>
              </w:rPr>
              <w:drawing>
                <wp:inline distT="0" distB="0" distL="0" distR="0" wp14:anchorId="092BEE61" wp14:editId="7564C55E">
                  <wp:extent cx="541421"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421" cy="457200"/>
                          </a:xfrm>
                          <a:prstGeom prst="rect">
                            <a:avLst/>
                          </a:prstGeom>
                        </pic:spPr>
                      </pic:pic>
                    </a:graphicData>
                  </a:graphic>
                </wp:inline>
              </w:drawing>
            </w:r>
          </w:p>
        </w:tc>
        <w:tc>
          <w:tcPr>
            <w:tcW w:w="3210" w:type="dxa"/>
          </w:tcPr>
          <w:p w14:paraId="0EBB44EB" w14:textId="77777777" w:rsidR="00A4234D" w:rsidRPr="00AD54F4" w:rsidRDefault="00A4234D" w:rsidP="00696981">
            <w:pPr>
              <w:spacing w:line="360" w:lineRule="auto"/>
              <w:contextualSpacing/>
              <w:jc w:val="center"/>
              <w:rPr>
                <w:rFonts w:ascii="Arial" w:eastAsia="+mn-ea" w:hAnsi="Arial" w:cs="Arial"/>
                <w:b/>
                <w:bCs/>
                <w:color w:val="000000"/>
                <w:kern w:val="24"/>
                <w:sz w:val="28"/>
                <w:szCs w:val="28"/>
              </w:rPr>
            </w:pPr>
            <w:r w:rsidRPr="002815F7">
              <w:rPr>
                <w:rFonts w:ascii="Arial" w:hAnsi="Arial" w:cs="Arial"/>
                <w:noProof/>
                <w:color w:val="000000"/>
                <w:sz w:val="22"/>
                <w:szCs w:val="22"/>
              </w:rPr>
              <w:drawing>
                <wp:inline distT="0" distB="0" distL="0" distR="0" wp14:anchorId="35F4A7F3" wp14:editId="05DBF869">
                  <wp:extent cx="5080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000" cy="457200"/>
                          </a:xfrm>
                          <a:prstGeom prst="rect">
                            <a:avLst/>
                          </a:prstGeom>
                        </pic:spPr>
                      </pic:pic>
                    </a:graphicData>
                  </a:graphic>
                </wp:inline>
              </w:drawing>
            </w:r>
          </w:p>
        </w:tc>
        <w:tc>
          <w:tcPr>
            <w:tcW w:w="3150" w:type="dxa"/>
          </w:tcPr>
          <w:p w14:paraId="414F95DB" w14:textId="77777777" w:rsidR="00A4234D" w:rsidRPr="00AD54F4" w:rsidRDefault="00A4234D" w:rsidP="00696981">
            <w:pPr>
              <w:pStyle w:val="NormalWeb"/>
              <w:spacing w:before="0" w:beforeAutospacing="0" w:after="0" w:afterAutospacing="0" w:line="360" w:lineRule="auto"/>
              <w:jc w:val="center"/>
              <w:rPr>
                <w:rFonts w:ascii="Arial" w:eastAsia="+mn-ea" w:hAnsi="Arial" w:cs="Arial"/>
                <w:b/>
                <w:bCs/>
                <w:color w:val="000000"/>
                <w:kern w:val="24"/>
                <w:sz w:val="28"/>
                <w:szCs w:val="28"/>
              </w:rPr>
            </w:pPr>
            <w:r w:rsidRPr="002815F7">
              <w:rPr>
                <w:rFonts w:ascii="Arial" w:eastAsia="+mn-ea" w:hAnsi="Arial" w:cs="Arial"/>
                <w:b/>
                <w:bCs/>
                <w:noProof/>
                <w:color w:val="000000"/>
                <w:kern w:val="24"/>
                <w:sz w:val="36"/>
                <w:szCs w:val="36"/>
              </w:rPr>
              <w:drawing>
                <wp:inline distT="0" distB="0" distL="0" distR="0" wp14:anchorId="62D59388" wp14:editId="3689BBDF">
                  <wp:extent cx="524436"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436" cy="457200"/>
                          </a:xfrm>
                          <a:prstGeom prst="rect">
                            <a:avLst/>
                          </a:prstGeom>
                        </pic:spPr>
                      </pic:pic>
                    </a:graphicData>
                  </a:graphic>
                </wp:inline>
              </w:drawing>
            </w:r>
          </w:p>
        </w:tc>
      </w:tr>
      <w:tr w:rsidR="00A4234D" w:rsidRPr="002815F7" w14:paraId="6D480320" w14:textId="77777777" w:rsidTr="00696981">
        <w:trPr>
          <w:trHeight w:val="423"/>
        </w:trPr>
        <w:tc>
          <w:tcPr>
            <w:tcW w:w="3000" w:type="dxa"/>
            <w:vAlign w:val="bottom"/>
          </w:tcPr>
          <w:p w14:paraId="7583D75F" w14:textId="77777777" w:rsidR="00A4234D" w:rsidRPr="002815F7" w:rsidRDefault="00A4234D" w:rsidP="00696981">
            <w:pPr>
              <w:pStyle w:val="NormalWeb"/>
              <w:spacing w:before="0" w:beforeAutospacing="0" w:after="0" w:afterAutospacing="0" w:line="360" w:lineRule="auto"/>
              <w:contextualSpacing/>
              <w:jc w:val="center"/>
              <w:rPr>
                <w:rFonts w:ascii="Arial" w:eastAsia="Arial" w:hAnsi="Arial" w:cs="Arial"/>
                <w:noProof/>
              </w:rPr>
            </w:pPr>
            <w:r w:rsidRPr="003E0168">
              <w:rPr>
                <w:rFonts w:ascii="Arial" w:eastAsia="+mn-ea" w:hAnsi="Arial" w:cs="Arial"/>
                <w:b/>
                <w:bCs/>
                <w:color w:val="000000"/>
                <w:kern w:val="24"/>
                <w:sz w:val="28"/>
                <w:szCs w:val="28"/>
              </w:rPr>
              <w:t>AT WORK</w:t>
            </w:r>
          </w:p>
        </w:tc>
        <w:tc>
          <w:tcPr>
            <w:tcW w:w="3210" w:type="dxa"/>
            <w:vAlign w:val="bottom"/>
          </w:tcPr>
          <w:p w14:paraId="5DEA4581" w14:textId="77777777" w:rsidR="00A4234D" w:rsidRPr="002815F7" w:rsidRDefault="00A4234D" w:rsidP="00696981">
            <w:pPr>
              <w:spacing w:line="360" w:lineRule="auto"/>
              <w:contextualSpacing/>
              <w:jc w:val="center"/>
              <w:rPr>
                <w:rFonts w:ascii="Arial" w:hAnsi="Arial" w:cs="Arial"/>
                <w:noProof/>
                <w:color w:val="000000"/>
                <w:sz w:val="22"/>
                <w:szCs w:val="22"/>
              </w:rPr>
            </w:pPr>
            <w:r w:rsidRPr="003E0168">
              <w:rPr>
                <w:rFonts w:ascii="Arial" w:eastAsia="+mn-ea" w:hAnsi="Arial" w:cs="Arial"/>
                <w:b/>
                <w:bCs/>
                <w:color w:val="000000"/>
                <w:kern w:val="24"/>
                <w:sz w:val="28"/>
                <w:szCs w:val="28"/>
              </w:rPr>
              <w:t>AT HOME</w:t>
            </w:r>
          </w:p>
        </w:tc>
        <w:tc>
          <w:tcPr>
            <w:tcW w:w="3150" w:type="dxa"/>
            <w:vAlign w:val="bottom"/>
          </w:tcPr>
          <w:p w14:paraId="7F795893" w14:textId="77777777" w:rsidR="00A4234D" w:rsidRPr="002815F7" w:rsidRDefault="00A4234D" w:rsidP="00696981">
            <w:pPr>
              <w:pStyle w:val="NormalWeb"/>
              <w:spacing w:before="0" w:beforeAutospacing="0" w:after="0" w:afterAutospacing="0" w:line="360" w:lineRule="auto"/>
              <w:jc w:val="center"/>
              <w:rPr>
                <w:rFonts w:ascii="Arial" w:eastAsia="+mn-ea" w:hAnsi="Arial" w:cs="Arial"/>
                <w:b/>
                <w:bCs/>
                <w:noProof/>
                <w:color w:val="000000"/>
                <w:kern w:val="24"/>
                <w:sz w:val="36"/>
                <w:szCs w:val="36"/>
              </w:rPr>
            </w:pPr>
            <w:r w:rsidRPr="003E0168">
              <w:rPr>
                <w:rFonts w:ascii="Arial" w:eastAsia="+mn-ea" w:hAnsi="Arial" w:cs="Arial"/>
                <w:b/>
                <w:bCs/>
                <w:color w:val="000000"/>
                <w:kern w:val="24"/>
                <w:sz w:val="28"/>
                <w:szCs w:val="28"/>
              </w:rPr>
              <w:t>ON THE GO</w:t>
            </w:r>
          </w:p>
        </w:tc>
      </w:tr>
      <w:tr w:rsidR="00A4234D" w:rsidRPr="002815F7" w14:paraId="364A5418" w14:textId="77777777" w:rsidTr="00696981">
        <w:trPr>
          <w:trHeight w:val="1953"/>
        </w:trPr>
        <w:tc>
          <w:tcPr>
            <w:tcW w:w="3000" w:type="dxa"/>
          </w:tcPr>
          <w:p w14:paraId="7EACC90C" w14:textId="77777777" w:rsidR="00A4234D" w:rsidRPr="00435293" w:rsidRDefault="00A4234D" w:rsidP="00A4234D">
            <w:pPr>
              <w:pStyle w:val="ListParagraph"/>
              <w:numPr>
                <w:ilvl w:val="0"/>
                <w:numId w:val="3"/>
              </w:numPr>
              <w:spacing w:after="150" w:line="276" w:lineRule="auto"/>
              <w:contextualSpacing w:val="0"/>
              <w:rPr>
                <w:rFonts w:ascii="Arial" w:hAnsi="Arial" w:cs="Arial"/>
                <w:b/>
                <w:sz w:val="22"/>
                <w:szCs w:val="22"/>
              </w:rPr>
            </w:pPr>
            <w:r w:rsidRPr="002815F7">
              <w:rPr>
                <w:rFonts w:ascii="Arial" w:hAnsi="Arial" w:cs="Arial"/>
                <w:color w:val="000000"/>
                <w:sz w:val="22"/>
                <w:szCs w:val="22"/>
              </w:rPr>
              <w:t xml:space="preserve">Try </w:t>
            </w:r>
            <w:r>
              <w:rPr>
                <w:rFonts w:ascii="Arial" w:hAnsi="Arial" w:cs="Arial"/>
                <w:color w:val="000000"/>
                <w:sz w:val="22"/>
                <w:szCs w:val="22"/>
              </w:rPr>
              <w:t xml:space="preserve">these </w:t>
            </w:r>
            <w:hyperlink r:id="rId12" w:history="1">
              <w:r>
                <w:rPr>
                  <w:rStyle w:val="Hyperlink"/>
                  <w:rFonts w:ascii="Arial" w:hAnsi="Arial" w:cs="Arial"/>
                  <w:sz w:val="22"/>
                  <w:szCs w:val="22"/>
                </w:rPr>
                <w:t>chair stretches</w:t>
              </w:r>
            </w:hyperlink>
            <w:r w:rsidRPr="002815F7">
              <w:rPr>
                <w:rFonts w:ascii="Arial" w:hAnsi="Arial" w:cs="Arial"/>
                <w:color w:val="000000"/>
                <w:sz w:val="22"/>
                <w:szCs w:val="22"/>
              </w:rPr>
              <w:t xml:space="preserve"> right at your seat!</w:t>
            </w:r>
          </w:p>
          <w:p w14:paraId="45A9DD40" w14:textId="77777777" w:rsidR="00A4234D" w:rsidRPr="00435293" w:rsidRDefault="00A4234D" w:rsidP="00A4234D">
            <w:pPr>
              <w:pStyle w:val="ListParagraph"/>
              <w:numPr>
                <w:ilvl w:val="0"/>
                <w:numId w:val="3"/>
              </w:numPr>
              <w:spacing w:after="150" w:line="276" w:lineRule="auto"/>
              <w:contextualSpacing w:val="0"/>
              <w:rPr>
                <w:rFonts w:ascii="Arial" w:hAnsi="Arial" w:cs="Arial"/>
                <w:b/>
                <w:sz w:val="22"/>
                <w:szCs w:val="22"/>
              </w:rPr>
            </w:pPr>
            <w:r w:rsidRPr="00435293">
              <w:rPr>
                <w:rFonts w:ascii="Arial" w:hAnsi="Arial" w:cs="Arial"/>
                <w:color w:val="000000"/>
                <w:sz w:val="22"/>
                <w:szCs w:val="22"/>
              </w:rPr>
              <w:t>Walk over to speak to your co-workers instead of calling or emailing</w:t>
            </w:r>
          </w:p>
        </w:tc>
        <w:tc>
          <w:tcPr>
            <w:tcW w:w="3210" w:type="dxa"/>
          </w:tcPr>
          <w:p w14:paraId="2099BEE3" w14:textId="77777777" w:rsidR="00A4234D" w:rsidRPr="002815F7" w:rsidRDefault="00A4234D" w:rsidP="00A4234D">
            <w:pPr>
              <w:pStyle w:val="ListParagraph"/>
              <w:numPr>
                <w:ilvl w:val="0"/>
                <w:numId w:val="3"/>
              </w:numPr>
              <w:spacing w:before="100" w:beforeAutospacing="1" w:after="150" w:line="276" w:lineRule="auto"/>
              <w:contextualSpacing w:val="0"/>
              <w:rPr>
                <w:rFonts w:ascii="Arial" w:hAnsi="Arial" w:cs="Arial"/>
                <w:color w:val="000000"/>
                <w:sz w:val="22"/>
                <w:szCs w:val="22"/>
              </w:rPr>
            </w:pPr>
            <w:r w:rsidRPr="002815F7">
              <w:rPr>
                <w:rFonts w:ascii="Arial" w:hAnsi="Arial" w:cs="Arial"/>
                <w:color w:val="000000"/>
                <w:sz w:val="22"/>
                <w:szCs w:val="22"/>
              </w:rPr>
              <w:t>Take a walk around the block after a meal</w:t>
            </w:r>
          </w:p>
          <w:p w14:paraId="453CCDC0" w14:textId="77777777" w:rsidR="00A4234D" w:rsidRPr="00435293" w:rsidRDefault="00A4234D" w:rsidP="00A4234D">
            <w:pPr>
              <w:pStyle w:val="ListParagraph"/>
              <w:numPr>
                <w:ilvl w:val="0"/>
                <w:numId w:val="3"/>
              </w:numPr>
              <w:spacing w:after="150" w:line="276" w:lineRule="auto"/>
              <w:contextualSpacing w:val="0"/>
              <w:rPr>
                <w:rFonts w:ascii="Arial" w:hAnsi="Arial" w:cs="Arial"/>
                <w:noProof/>
                <w:color w:val="000000"/>
                <w:sz w:val="22"/>
                <w:szCs w:val="22"/>
              </w:rPr>
            </w:pPr>
            <w:r w:rsidRPr="00435293">
              <w:rPr>
                <w:rFonts w:ascii="Arial" w:hAnsi="Arial" w:cs="Arial"/>
                <w:color w:val="000000"/>
                <w:sz w:val="22"/>
                <w:szCs w:val="22"/>
              </w:rPr>
              <w:t>Keep busy</w:t>
            </w:r>
            <w:r>
              <w:rPr>
                <w:rFonts w:ascii="Arial" w:hAnsi="Arial" w:cs="Arial"/>
                <w:color w:val="000000"/>
                <w:sz w:val="22"/>
                <w:szCs w:val="22"/>
              </w:rPr>
              <w:t xml:space="preserve"> – </w:t>
            </w:r>
            <w:r w:rsidRPr="00435293">
              <w:rPr>
                <w:rFonts w:ascii="Arial" w:hAnsi="Arial" w:cs="Arial"/>
                <w:color w:val="000000"/>
                <w:sz w:val="22"/>
                <w:szCs w:val="22"/>
              </w:rPr>
              <w:t>gardening, housework, and p</w:t>
            </w:r>
            <w:r>
              <w:rPr>
                <w:rFonts w:ascii="Arial" w:hAnsi="Arial" w:cs="Arial"/>
                <w:color w:val="000000"/>
                <w:sz w:val="22"/>
                <w:szCs w:val="22"/>
              </w:rPr>
              <w:t>laying with kids or pets can</w:t>
            </w:r>
            <w:r w:rsidRPr="00435293">
              <w:rPr>
                <w:rFonts w:ascii="Arial" w:hAnsi="Arial" w:cs="Arial"/>
                <w:color w:val="000000"/>
                <w:sz w:val="22"/>
                <w:szCs w:val="22"/>
              </w:rPr>
              <w:t xml:space="preserve"> increase your heart rate!</w:t>
            </w:r>
          </w:p>
        </w:tc>
        <w:tc>
          <w:tcPr>
            <w:tcW w:w="3150" w:type="dxa"/>
          </w:tcPr>
          <w:p w14:paraId="48AE1CEF" w14:textId="77777777" w:rsidR="00A4234D" w:rsidRPr="002815F7" w:rsidRDefault="00A4234D" w:rsidP="00A4234D">
            <w:pPr>
              <w:pStyle w:val="ListParagraph"/>
              <w:numPr>
                <w:ilvl w:val="0"/>
                <w:numId w:val="3"/>
              </w:numPr>
              <w:spacing w:before="100" w:beforeAutospacing="1" w:after="150" w:line="276" w:lineRule="auto"/>
              <w:rPr>
                <w:rFonts w:ascii="Arial" w:hAnsi="Arial" w:cs="Arial"/>
                <w:color w:val="000000"/>
                <w:sz w:val="22"/>
                <w:szCs w:val="22"/>
              </w:rPr>
            </w:pPr>
            <w:r w:rsidRPr="002815F7">
              <w:rPr>
                <w:rFonts w:ascii="Arial" w:hAnsi="Arial" w:cs="Arial"/>
                <w:color w:val="000000"/>
                <w:sz w:val="22"/>
                <w:szCs w:val="22"/>
              </w:rPr>
              <w:t xml:space="preserve">Take the stairs instead of the elevator </w:t>
            </w:r>
          </w:p>
          <w:p w14:paraId="5A98E306" w14:textId="77777777" w:rsidR="00A4234D" w:rsidRPr="002815F7" w:rsidRDefault="00A4234D" w:rsidP="00A4234D">
            <w:pPr>
              <w:pStyle w:val="NormalWeb"/>
              <w:numPr>
                <w:ilvl w:val="0"/>
                <w:numId w:val="3"/>
              </w:numPr>
              <w:spacing w:before="0" w:beforeAutospacing="0" w:after="0" w:afterAutospacing="0" w:line="276" w:lineRule="auto"/>
              <w:rPr>
                <w:rFonts w:ascii="Arial" w:eastAsia="+mn-ea" w:hAnsi="Arial" w:cs="Arial"/>
                <w:b/>
                <w:bCs/>
                <w:noProof/>
                <w:color w:val="000000"/>
                <w:kern w:val="24"/>
                <w:sz w:val="36"/>
                <w:szCs w:val="36"/>
              </w:rPr>
            </w:pPr>
            <w:r w:rsidRPr="002815F7">
              <w:rPr>
                <w:rFonts w:ascii="Arial" w:hAnsi="Arial" w:cs="Arial"/>
                <w:color w:val="000000"/>
                <w:sz w:val="22"/>
                <w:szCs w:val="22"/>
              </w:rPr>
              <w:t>Get off the bus or subway one stop early and walk the rest of the way</w:t>
            </w:r>
          </w:p>
        </w:tc>
      </w:tr>
    </w:tbl>
    <w:p w14:paraId="5EBFE9F2" w14:textId="77777777" w:rsidR="00A4234D" w:rsidRDefault="00E3707D" w:rsidP="00B20C6E">
      <w:pPr>
        <w:spacing w:before="360" w:line="276" w:lineRule="auto"/>
        <w:rPr>
          <w:rFonts w:ascii="Arial" w:hAnsi="Arial" w:cs="Arial"/>
        </w:rPr>
      </w:pPr>
      <w:r w:rsidRPr="006F7812">
        <w:rPr>
          <w:rFonts w:ascii="Arial" w:hAnsi="Arial" w:cs="Arial"/>
        </w:rPr>
        <w:t xml:space="preserve">Get more tips to </w:t>
      </w:r>
      <w:r w:rsidR="0073614B">
        <w:rPr>
          <w:rFonts w:ascii="Arial" w:hAnsi="Arial" w:cs="Arial"/>
        </w:rPr>
        <w:t>move more throughout your day</w:t>
      </w:r>
      <w:r w:rsidRPr="006F7812">
        <w:rPr>
          <w:rFonts w:ascii="Arial" w:hAnsi="Arial" w:cs="Arial"/>
        </w:rPr>
        <w:t xml:space="preserve"> </w:t>
      </w:r>
      <w:hyperlink r:id="rId13" w:history="1">
        <w:r w:rsidRPr="00E64C9E">
          <w:rPr>
            <w:rStyle w:val="Hyperlink"/>
            <w:rFonts w:ascii="Arial" w:hAnsi="Arial" w:cs="Arial"/>
          </w:rPr>
          <w:t>here</w:t>
        </w:r>
      </w:hyperlink>
      <w:r w:rsidRPr="006F7812">
        <w:rPr>
          <w:rFonts w:ascii="Arial" w:hAnsi="Arial" w:cs="Arial"/>
        </w:rPr>
        <w:t xml:space="preserve">, and visit the </w:t>
      </w:r>
      <w:hyperlink r:id="rId14" w:history="1">
        <w:r w:rsidRPr="0073614B">
          <w:rPr>
            <w:rStyle w:val="Hyperlink"/>
            <w:rFonts w:ascii="Arial" w:hAnsi="Arial" w:cs="Arial"/>
          </w:rPr>
          <w:t>WorkWell NYC physical activity webpage</w:t>
        </w:r>
      </w:hyperlink>
      <w:r w:rsidRPr="006F7812">
        <w:rPr>
          <w:rFonts w:ascii="Arial" w:hAnsi="Arial" w:cs="Arial"/>
        </w:rPr>
        <w:t xml:space="preserve"> for more information on physical activity resources and discounts available to City employees.  </w:t>
      </w:r>
    </w:p>
    <w:p w14:paraId="1C31003D" w14:textId="037EC42E" w:rsidR="0073614B" w:rsidRPr="006F7812" w:rsidRDefault="0073614B" w:rsidP="00B20C6E">
      <w:pPr>
        <w:spacing w:before="360" w:line="276" w:lineRule="auto"/>
        <w:rPr>
          <w:rFonts w:ascii="Arial" w:hAnsi="Arial" w:cs="Arial"/>
        </w:rPr>
      </w:pPr>
      <w:r>
        <w:rPr>
          <w:rFonts w:ascii="Arial" w:hAnsi="Arial" w:cs="Arial"/>
        </w:rPr>
        <w:lastRenderedPageBreak/>
        <w:t>You can also c</w:t>
      </w:r>
      <w:r w:rsidRPr="006F7812">
        <w:rPr>
          <w:rFonts w:ascii="Arial" w:hAnsi="Arial" w:cs="Arial"/>
        </w:rPr>
        <w:t xml:space="preserve">heck out the </w:t>
      </w:r>
      <w:hyperlink r:id="rId15" w:history="1">
        <w:r w:rsidRPr="006F7812">
          <w:rPr>
            <w:rStyle w:val="Hyperlink"/>
            <w:rFonts w:ascii="Arial" w:hAnsi="Arial" w:cs="Arial"/>
          </w:rPr>
          <w:t>Guide to Healthy Eating and Active Living in NYC</w:t>
        </w:r>
      </w:hyperlink>
      <w:r w:rsidRPr="006F7812">
        <w:rPr>
          <w:rFonts w:ascii="Arial" w:hAnsi="Arial" w:cs="Arial"/>
        </w:rPr>
        <w:t xml:space="preserve"> for more tips on how to stay active.</w:t>
      </w:r>
    </w:p>
    <w:p w14:paraId="36E32074" w14:textId="77777777" w:rsidR="00E3707D" w:rsidRPr="00A4234D" w:rsidRDefault="00E3707D" w:rsidP="00E3707D">
      <w:pPr>
        <w:rPr>
          <w:sz w:val="14"/>
        </w:rPr>
      </w:pPr>
    </w:p>
    <w:p w14:paraId="28DB8AA3" w14:textId="1A96F7AE" w:rsidR="00E3707D" w:rsidRPr="00E3707D" w:rsidRDefault="00E3707D" w:rsidP="00E3707D">
      <w:pPr>
        <w:rPr>
          <w:b/>
          <w:color w:val="00B0F0"/>
        </w:rPr>
      </w:pPr>
      <w:r w:rsidRPr="00E3707D">
        <w:rPr>
          <w:b/>
          <w:color w:val="00B0F0"/>
        </w:rPr>
        <w:t>_____</w:t>
      </w:r>
      <w:r>
        <w:rPr>
          <w:b/>
          <w:color w:val="00B0F0"/>
        </w:rPr>
        <w:t>_________________</w:t>
      </w:r>
      <w:r w:rsidRPr="00E3707D">
        <w:rPr>
          <w:b/>
          <w:color w:val="00B0F0"/>
        </w:rPr>
        <w:t>_____</w:t>
      </w:r>
      <w:r>
        <w:rPr>
          <w:b/>
          <w:color w:val="00B0F0"/>
        </w:rPr>
        <w:t>___________________________________________________</w:t>
      </w:r>
    </w:p>
    <w:p w14:paraId="1B5D5BF1" w14:textId="5CC52345" w:rsidR="00E3707D" w:rsidRPr="00440495" w:rsidRDefault="00E3707D" w:rsidP="00E3707D">
      <w:pPr>
        <w:spacing w:before="360" w:after="240"/>
        <w:rPr>
          <w:rFonts w:asciiTheme="majorHAnsi" w:hAnsiTheme="majorHAnsi"/>
          <w:b/>
        </w:rPr>
      </w:pPr>
      <w:r w:rsidRPr="00440495">
        <w:rPr>
          <w:rFonts w:asciiTheme="majorHAnsi" w:eastAsia="Arial" w:hAnsiTheme="majorHAnsi" w:cs="Arial"/>
          <w:b/>
          <w:color w:val="F16726"/>
          <w:sz w:val="44"/>
          <w:szCs w:val="44"/>
        </w:rPr>
        <w:t>DO YOU KNOW YOUR HEART AGE?</w:t>
      </w:r>
    </w:p>
    <w:p w14:paraId="679CF1DB" w14:textId="11E6FC5D" w:rsidR="00E3707D" w:rsidRPr="00EF45A4" w:rsidRDefault="00B20C6E" w:rsidP="00B20C6E">
      <w:pPr>
        <w:spacing w:before="360" w:after="240" w:line="276" w:lineRule="auto"/>
        <w:rPr>
          <w:rFonts w:ascii="Arial" w:hAnsi="Arial" w:cs="Arial"/>
        </w:rPr>
      </w:pPr>
      <w:r w:rsidRPr="00EF45A4">
        <w:rPr>
          <w:rFonts w:ascii="Arial" w:hAnsi="Arial" w:cs="Arial"/>
          <w:noProof/>
        </w:rPr>
        <w:drawing>
          <wp:anchor distT="0" distB="0" distL="114300" distR="114300" simplePos="0" relativeHeight="251659264" behindDoc="0" locked="0" layoutInCell="1" allowOverlap="1" wp14:anchorId="4F150F59" wp14:editId="3C84F3E0">
            <wp:simplePos x="0" y="0"/>
            <wp:positionH relativeFrom="column">
              <wp:posOffset>4445</wp:posOffset>
            </wp:positionH>
            <wp:positionV relativeFrom="paragraph">
              <wp:posOffset>46355</wp:posOffset>
            </wp:positionV>
            <wp:extent cx="1588135" cy="1588135"/>
            <wp:effectExtent l="177800" t="177800" r="393065" b="393065"/>
            <wp:wrapSquare wrapText="bothSides"/>
            <wp:docPr id="1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18x218_2.png"/>
                    <pic:cNvPicPr/>
                  </pic:nvPicPr>
                  <pic:blipFill>
                    <a:blip r:embed="rId17">
                      <a:extLst>
                        <a:ext uri="{28A0092B-C50C-407E-A947-70E740481C1C}">
                          <a14:useLocalDpi xmlns:a14="http://schemas.microsoft.com/office/drawing/2010/main" val="0"/>
                        </a:ext>
                      </a:extLst>
                    </a:blip>
                    <a:stretch>
                      <a:fillRect/>
                    </a:stretch>
                  </pic:blipFill>
                  <pic:spPr>
                    <a:xfrm>
                      <a:off x="0" y="0"/>
                      <a:ext cx="1588135" cy="15881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3707D" w:rsidRPr="00EF45A4">
        <w:rPr>
          <w:rFonts w:ascii="Arial" w:hAnsi="Arial" w:cs="Arial"/>
        </w:rPr>
        <w:t>Regular physical activity can help you keep your heart healthy.</w:t>
      </w:r>
    </w:p>
    <w:p w14:paraId="0AF75F70" w14:textId="741A716C" w:rsidR="00E3707D" w:rsidRPr="00EF45A4" w:rsidRDefault="00E3707D" w:rsidP="00B20C6E">
      <w:pPr>
        <w:spacing w:before="360" w:after="240" w:line="276" w:lineRule="auto"/>
        <w:rPr>
          <w:rFonts w:ascii="Arial" w:hAnsi="Arial" w:cs="Arial"/>
        </w:rPr>
      </w:pPr>
      <w:r w:rsidRPr="00EF45A4">
        <w:rPr>
          <w:rFonts w:ascii="Arial" w:hAnsi="Arial" w:cs="Arial"/>
        </w:rPr>
        <w:t xml:space="preserve">Do you know your heart age? Heart age is the age of your heart and blood vessels. It can be the same or different from your actual age, depending on if you have risk factors for heart disease and stroke. Find out your heart age </w:t>
      </w:r>
      <w:hyperlink r:id="rId18" w:history="1">
        <w:r w:rsidRPr="00EF45A4">
          <w:rPr>
            <w:rStyle w:val="Hyperlink"/>
            <w:rFonts w:ascii="Arial" w:hAnsi="Arial" w:cs="Arial"/>
          </w:rPr>
          <w:t>here</w:t>
        </w:r>
      </w:hyperlink>
      <w:r w:rsidRPr="00EF45A4">
        <w:rPr>
          <w:rFonts w:ascii="Arial" w:hAnsi="Arial" w:cs="Arial"/>
        </w:rPr>
        <w:t xml:space="preserve">. </w:t>
      </w:r>
    </w:p>
    <w:p w14:paraId="2FB72307" w14:textId="77777777" w:rsidR="00E3707D" w:rsidRDefault="00E3707D" w:rsidP="00E3707D">
      <w:bookmarkStart w:id="0" w:name="_GoBack"/>
      <w:bookmarkEnd w:id="0"/>
    </w:p>
    <w:p w14:paraId="1FC79751" w14:textId="77777777" w:rsidR="00E3707D" w:rsidRDefault="00E3707D" w:rsidP="00E3707D">
      <w:pPr>
        <w:rPr>
          <w:b/>
          <w:color w:val="00B0F0"/>
        </w:rPr>
      </w:pPr>
      <w:r w:rsidRPr="00E3707D">
        <w:rPr>
          <w:b/>
          <w:color w:val="00B0F0"/>
        </w:rPr>
        <w:t>_____</w:t>
      </w:r>
      <w:r>
        <w:rPr>
          <w:b/>
          <w:color w:val="00B0F0"/>
        </w:rPr>
        <w:t>_________________</w:t>
      </w:r>
      <w:r w:rsidRPr="00E3707D">
        <w:rPr>
          <w:b/>
          <w:color w:val="00B0F0"/>
        </w:rPr>
        <w:t>_____</w:t>
      </w:r>
      <w:r>
        <w:rPr>
          <w:b/>
          <w:color w:val="00B0F0"/>
        </w:rPr>
        <w:t>___________________________________________________</w:t>
      </w:r>
    </w:p>
    <w:p w14:paraId="4704B4C0" w14:textId="77777777" w:rsidR="00E3707D" w:rsidRDefault="00E3707D" w:rsidP="00E3707D"/>
    <w:p w14:paraId="05DEE3E5" w14:textId="77777777" w:rsidR="00B20C6E" w:rsidRDefault="00B20C6E" w:rsidP="00E3707D"/>
    <w:p w14:paraId="11348807" w14:textId="77777777" w:rsidR="00DD10FF" w:rsidRPr="00440495" w:rsidRDefault="00DD10FF" w:rsidP="00DD10FF">
      <w:pPr>
        <w:pBdr>
          <w:top w:val="nil"/>
          <w:left w:val="nil"/>
          <w:bottom w:val="nil"/>
          <w:right w:val="nil"/>
          <w:between w:val="nil"/>
        </w:pBdr>
        <w:jc w:val="center"/>
        <w:rPr>
          <w:rFonts w:asciiTheme="majorHAnsi" w:hAnsiTheme="majorHAnsi"/>
          <w:b/>
        </w:rPr>
      </w:pPr>
      <w:r w:rsidRPr="00440495">
        <w:rPr>
          <w:rFonts w:asciiTheme="majorHAnsi" w:hAnsiTheme="majorHAnsi"/>
          <w:b/>
          <w:noProof/>
        </w:rPr>
        <w:drawing>
          <wp:inline distT="0" distB="0" distL="0" distR="0" wp14:anchorId="58520368" wp14:editId="5D599501">
            <wp:extent cx="1609725" cy="964056"/>
            <wp:effectExtent l="0" t="0" r="0" b="762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kWell-mayor-black.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43376" cy="984210"/>
                    </a:xfrm>
                    <a:prstGeom prst="rect">
                      <a:avLst/>
                    </a:prstGeom>
                  </pic:spPr>
                </pic:pic>
              </a:graphicData>
            </a:graphic>
          </wp:inline>
        </w:drawing>
      </w:r>
    </w:p>
    <w:p w14:paraId="2753258C" w14:textId="77777777" w:rsidR="00DD10FF" w:rsidRPr="00440495" w:rsidRDefault="00DD10FF" w:rsidP="00DD10FF">
      <w:pPr>
        <w:pBdr>
          <w:top w:val="nil"/>
          <w:left w:val="nil"/>
          <w:bottom w:val="nil"/>
          <w:right w:val="nil"/>
          <w:between w:val="nil"/>
        </w:pBdr>
        <w:jc w:val="center"/>
        <w:rPr>
          <w:rFonts w:asciiTheme="majorHAnsi" w:hAnsiTheme="majorHAnsi"/>
          <w:b/>
        </w:rPr>
      </w:pPr>
    </w:p>
    <w:p w14:paraId="03ECD514" w14:textId="52856D55" w:rsidR="00E3707D" w:rsidRDefault="00A4234D" w:rsidP="00DD10FF">
      <w:pPr>
        <w:jc w:val="center"/>
      </w:pPr>
      <w:hyperlink r:id="rId21" w:history="1">
        <w:r w:rsidR="0073614B">
          <w:rPr>
            <w:rStyle w:val="Hyperlink"/>
            <w:rFonts w:asciiTheme="majorHAnsi" w:hAnsiTheme="majorHAnsi"/>
            <w:b/>
          </w:rPr>
          <w:t>nyc.gov/workwellnyc</w:t>
        </w:r>
      </w:hyperlink>
      <w:r w:rsidR="00DD10FF" w:rsidRPr="00440495">
        <w:rPr>
          <w:rFonts w:asciiTheme="majorHAnsi" w:hAnsiTheme="majorHAnsi"/>
          <w:b/>
          <w:u w:val="single"/>
        </w:rPr>
        <w:t xml:space="preserve"> </w:t>
      </w:r>
      <w:r w:rsidR="00DD10FF" w:rsidRPr="00440495">
        <w:rPr>
          <w:rFonts w:asciiTheme="majorHAnsi" w:hAnsiTheme="majorHAnsi"/>
          <w:b/>
          <w:bCs/>
        </w:rPr>
        <w:t xml:space="preserve">| </w:t>
      </w:r>
      <w:hyperlink r:id="rId22" w:history="1">
        <w:r w:rsidR="00DD10FF" w:rsidRPr="00440495">
          <w:rPr>
            <w:rStyle w:val="Hyperlink"/>
            <w:rFonts w:asciiTheme="majorHAnsi" w:hAnsiTheme="majorHAnsi"/>
            <w:b/>
          </w:rPr>
          <w:t>workwell@olr.nyc.gov</w:t>
        </w:r>
      </w:hyperlink>
    </w:p>
    <w:sectPr w:rsidR="00E3707D" w:rsidSect="0073614B">
      <w:headerReference w:type="default" r:id="rId2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19CF7" w14:textId="77777777" w:rsidR="00411D07" w:rsidRDefault="00411D07" w:rsidP="00411D07">
      <w:r>
        <w:separator/>
      </w:r>
    </w:p>
  </w:endnote>
  <w:endnote w:type="continuationSeparator" w:id="0">
    <w:p w14:paraId="16978391" w14:textId="77777777" w:rsidR="00411D07" w:rsidRDefault="00411D07" w:rsidP="0041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CF947" w14:textId="77777777" w:rsidR="00411D07" w:rsidRDefault="00411D07" w:rsidP="00411D07">
      <w:r>
        <w:separator/>
      </w:r>
    </w:p>
  </w:footnote>
  <w:footnote w:type="continuationSeparator" w:id="0">
    <w:p w14:paraId="01E63EA1" w14:textId="77777777" w:rsidR="00411D07" w:rsidRDefault="00411D07" w:rsidP="00411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D894E" w14:textId="735D5151" w:rsidR="00411D07" w:rsidRDefault="00411D07">
    <w:pPr>
      <w:pStyle w:val="Header"/>
    </w:pPr>
    <w:r>
      <w:rPr>
        <w:b/>
      </w:rPr>
      <w:t xml:space="preserve">Ready, Set, Get Moving! </w:t>
    </w:r>
    <w:r>
      <w:rPr>
        <w:b/>
      </w:rPr>
      <w:tab/>
      <w:t xml:space="preserve">                                                                                          </w:t>
    </w:r>
    <w:r>
      <w:t>September 12</w:t>
    </w:r>
    <w:r>
      <w:t>, 2018</w:t>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843"/>
    <w:multiLevelType w:val="hybridMultilevel"/>
    <w:tmpl w:val="1F8A47EA"/>
    <w:lvl w:ilvl="0" w:tplc="4322FF54">
      <w:start w:val="1"/>
      <w:numFmt w:val="bullet"/>
      <w:lvlText w:val=""/>
      <w:lvlJc w:val="left"/>
      <w:pPr>
        <w:ind w:left="720" w:hanging="360"/>
      </w:pPr>
      <w:rPr>
        <w:rFonts w:ascii="Wingdings" w:hAnsi="Wingdings" w:hint="default"/>
        <w:color w:val="00AC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E21C4"/>
    <w:multiLevelType w:val="hybridMultilevel"/>
    <w:tmpl w:val="15AA7102"/>
    <w:lvl w:ilvl="0" w:tplc="94FE688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79315B"/>
    <w:multiLevelType w:val="hybridMultilevel"/>
    <w:tmpl w:val="806C11CE"/>
    <w:lvl w:ilvl="0" w:tplc="9084AC66">
      <w:numFmt w:val="bullet"/>
      <w:lvlText w:val=""/>
      <w:lvlJc w:val="left"/>
      <w:pPr>
        <w:ind w:left="360" w:hanging="360"/>
      </w:pPr>
      <w:rPr>
        <w:rFonts w:ascii="Symbol" w:eastAsiaTheme="minorHAnsi" w:hAnsi="Symbol" w:cstheme="minorBidi"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77"/>
    <w:rsid w:val="001B2A3A"/>
    <w:rsid w:val="002815F7"/>
    <w:rsid w:val="003576C4"/>
    <w:rsid w:val="003627AC"/>
    <w:rsid w:val="003E0168"/>
    <w:rsid w:val="00411D07"/>
    <w:rsid w:val="00435293"/>
    <w:rsid w:val="006F7812"/>
    <w:rsid w:val="0073614B"/>
    <w:rsid w:val="009533DE"/>
    <w:rsid w:val="00A4234D"/>
    <w:rsid w:val="00AE6914"/>
    <w:rsid w:val="00B20C6E"/>
    <w:rsid w:val="00C17C73"/>
    <w:rsid w:val="00DD10FF"/>
    <w:rsid w:val="00E3707D"/>
    <w:rsid w:val="00E63577"/>
    <w:rsid w:val="00E64C9E"/>
    <w:rsid w:val="00E720A8"/>
    <w:rsid w:val="00EF45A4"/>
    <w:rsid w:val="00F3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4C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76C4"/>
    <w:rPr>
      <w:sz w:val="16"/>
      <w:szCs w:val="16"/>
    </w:rPr>
  </w:style>
  <w:style w:type="paragraph" w:styleId="CommentText">
    <w:name w:val="annotation text"/>
    <w:basedOn w:val="Normal"/>
    <w:link w:val="CommentTextChar"/>
    <w:uiPriority w:val="99"/>
    <w:semiHidden/>
    <w:unhideWhenUsed/>
    <w:rsid w:val="003576C4"/>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3576C4"/>
    <w:rPr>
      <w:rFonts w:ascii="Calibri" w:eastAsia="Calibri" w:hAnsi="Calibri" w:cs="Calibri"/>
      <w:sz w:val="20"/>
      <w:szCs w:val="20"/>
    </w:rPr>
  </w:style>
  <w:style w:type="paragraph" w:styleId="BalloonText">
    <w:name w:val="Balloon Text"/>
    <w:basedOn w:val="Normal"/>
    <w:link w:val="BalloonTextChar"/>
    <w:uiPriority w:val="99"/>
    <w:semiHidden/>
    <w:unhideWhenUsed/>
    <w:rsid w:val="003576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76C4"/>
    <w:rPr>
      <w:rFonts w:ascii="Times New Roman" w:hAnsi="Times New Roman" w:cs="Times New Roman"/>
      <w:sz w:val="18"/>
      <w:szCs w:val="18"/>
    </w:rPr>
  </w:style>
  <w:style w:type="paragraph" w:styleId="ListParagraph">
    <w:name w:val="List Paragraph"/>
    <w:basedOn w:val="Normal"/>
    <w:uiPriority w:val="34"/>
    <w:qFormat/>
    <w:rsid w:val="00E3707D"/>
    <w:pPr>
      <w:ind w:left="720"/>
      <w:contextualSpacing/>
    </w:pPr>
    <w:rPr>
      <w:rFonts w:ascii="Calibri" w:eastAsia="Calibri" w:hAnsi="Calibri" w:cs="Calibri"/>
    </w:rPr>
  </w:style>
  <w:style w:type="character" w:styleId="Hyperlink">
    <w:name w:val="Hyperlink"/>
    <w:basedOn w:val="DefaultParagraphFont"/>
    <w:uiPriority w:val="99"/>
    <w:unhideWhenUsed/>
    <w:rsid w:val="00E3707D"/>
    <w:rPr>
      <w:color w:val="0563C1" w:themeColor="hyperlink"/>
      <w:u w:val="single"/>
    </w:rPr>
  </w:style>
  <w:style w:type="table" w:styleId="TableGrid">
    <w:name w:val="Table Grid"/>
    <w:basedOn w:val="TableNormal"/>
    <w:uiPriority w:val="39"/>
    <w:rsid w:val="00E3707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07D"/>
    <w:pPr>
      <w:spacing w:before="100" w:beforeAutospacing="1" w:after="100" w:afterAutospacing="1"/>
    </w:pPr>
    <w:rPr>
      <w:rFonts w:ascii="Times New Roman" w:eastAsiaTheme="minorEastAsia" w:hAnsi="Times New Roman" w:cs="Times New Roman"/>
    </w:rPr>
  </w:style>
  <w:style w:type="character" w:styleId="Emphasis">
    <w:name w:val="Emphasis"/>
    <w:basedOn w:val="DefaultParagraphFont"/>
    <w:uiPriority w:val="20"/>
    <w:qFormat/>
    <w:rsid w:val="009533DE"/>
    <w:rPr>
      <w:i/>
      <w:iCs/>
    </w:rPr>
  </w:style>
  <w:style w:type="paragraph" w:styleId="Header">
    <w:name w:val="header"/>
    <w:basedOn w:val="Normal"/>
    <w:link w:val="HeaderChar"/>
    <w:uiPriority w:val="99"/>
    <w:unhideWhenUsed/>
    <w:rsid w:val="00411D07"/>
    <w:pPr>
      <w:tabs>
        <w:tab w:val="center" w:pos="4680"/>
        <w:tab w:val="right" w:pos="9360"/>
      </w:tabs>
    </w:pPr>
  </w:style>
  <w:style w:type="character" w:customStyle="1" w:styleId="HeaderChar">
    <w:name w:val="Header Char"/>
    <w:basedOn w:val="DefaultParagraphFont"/>
    <w:link w:val="Header"/>
    <w:uiPriority w:val="99"/>
    <w:rsid w:val="00411D07"/>
  </w:style>
  <w:style w:type="paragraph" w:styleId="Footer">
    <w:name w:val="footer"/>
    <w:basedOn w:val="Normal"/>
    <w:link w:val="FooterChar"/>
    <w:uiPriority w:val="99"/>
    <w:unhideWhenUsed/>
    <w:rsid w:val="00411D07"/>
    <w:pPr>
      <w:tabs>
        <w:tab w:val="center" w:pos="4680"/>
        <w:tab w:val="right" w:pos="9360"/>
      </w:tabs>
    </w:pPr>
  </w:style>
  <w:style w:type="character" w:customStyle="1" w:styleId="FooterChar">
    <w:name w:val="Footer Char"/>
    <w:basedOn w:val="DefaultParagraphFont"/>
    <w:link w:val="Footer"/>
    <w:uiPriority w:val="99"/>
    <w:rsid w:val="0041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8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nyc.gov/2CKxY8j" TargetMode="External"/><Relationship Id="rId13" Type="http://schemas.openxmlformats.org/officeDocument/2006/relationships/hyperlink" Target="https://on.nyc.gov/2x2HopO" TargetMode="External"/><Relationship Id="rId18" Type="http://schemas.openxmlformats.org/officeDocument/2006/relationships/hyperlink" Target="http://bit.ly/heartagecalc" TargetMode="External"/><Relationship Id="rId3" Type="http://schemas.openxmlformats.org/officeDocument/2006/relationships/settings" Target="settings.xml"/><Relationship Id="rId21" Type="http://schemas.openxmlformats.org/officeDocument/2006/relationships/hyperlink" Target="http://on.nyc.gov/2AFumj1" TargetMode="External"/><Relationship Id="rId7" Type="http://schemas.openxmlformats.org/officeDocument/2006/relationships/image" Target="media/image1.png"/><Relationship Id="rId12" Type="http://schemas.openxmlformats.org/officeDocument/2006/relationships/hyperlink" Target="https://on.nyc.gov/2wvDVz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t.ly/heartagecalc"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n.nyc.gov/2hFu56T" TargetMode="External"/><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http://on.nyc.gov/2AFumj1"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on.nyc.gov/2CKxY8j" TargetMode="External"/><Relationship Id="rId22" Type="http://schemas.openxmlformats.org/officeDocument/2006/relationships/hyperlink" Target="mailto:workwell@olr.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Marissa Frieder</cp:lastModifiedBy>
  <cp:revision>3</cp:revision>
  <cp:lastPrinted>2018-09-21T21:09:00Z</cp:lastPrinted>
  <dcterms:created xsi:type="dcterms:W3CDTF">2018-09-21T21:02:00Z</dcterms:created>
  <dcterms:modified xsi:type="dcterms:W3CDTF">2018-09-21T21:09:00Z</dcterms:modified>
</cp:coreProperties>
</file>