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17C5" w14:textId="77777777" w:rsidR="00FD58A0" w:rsidRPr="00FA1C50" w:rsidRDefault="00FD58A0" w:rsidP="00FD58A0">
      <w:pPr>
        <w:spacing w:after="0" w:line="240" w:lineRule="auto"/>
        <w:rPr>
          <w:rFonts w:cs="Helvetica"/>
        </w:rPr>
      </w:pPr>
    </w:p>
    <w:tbl>
      <w:tblPr>
        <w:tblStyle w:val="GridTable1Light-Accent4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995"/>
        <w:gridCol w:w="7020"/>
      </w:tblGrid>
      <w:tr w:rsidR="00FD58A0" w:rsidRPr="004F2C15" w14:paraId="0CE6ED0B" w14:textId="77777777" w:rsidTr="008E2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  <w:tcBorders>
              <w:bottom w:val="none" w:sz="0" w:space="0" w:color="auto"/>
            </w:tcBorders>
          </w:tcPr>
          <w:p w14:paraId="4CC3C199" w14:textId="3C28DC10" w:rsidR="00FD58A0" w:rsidRPr="000329BA" w:rsidRDefault="00A269C0" w:rsidP="00FA1C50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13D84C" wp14:editId="0CEEF577">
                  <wp:extent cx="6629400" cy="1390015"/>
                  <wp:effectExtent l="0" t="0" r="0" b="635"/>
                  <wp:docPr id="4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st Quarter Proposal (8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A0" w:rsidRPr="004F2C15" w14:paraId="31C0A405" w14:textId="77777777" w:rsidTr="000E351B">
        <w:trPr>
          <w:trHeight w:val="2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</w:tcPr>
          <w:p w14:paraId="7FF73318" w14:textId="77777777" w:rsidR="004F2C15" w:rsidRDefault="004F2C15" w:rsidP="000329BA">
            <w:pPr>
              <w:spacing w:after="120"/>
              <w:ind w:left="180" w:right="180"/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1237AB1A" w14:textId="65FE88EA" w:rsidR="00FD58A0" w:rsidRPr="000329BA" w:rsidRDefault="00FD58A0" w:rsidP="000329BA">
            <w:pPr>
              <w:spacing w:after="120"/>
              <w:ind w:left="180" w:right="180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 xml:space="preserve">March is </w:t>
            </w:r>
            <w:r w:rsidRPr="000329BA">
              <w:rPr>
                <w:rFonts w:ascii="Arial" w:hAnsi="Arial" w:cs="Arial"/>
                <w:color w:val="853983"/>
                <w:sz w:val="24"/>
                <w:szCs w:val="24"/>
              </w:rPr>
              <w:t>Colon Cancer Awareness Month</w:t>
            </w:r>
            <w:r w:rsidRPr="000329BA">
              <w:rPr>
                <w:rFonts w:ascii="Arial" w:hAnsi="Arial" w:cs="Arial"/>
                <w:sz w:val="24"/>
                <w:szCs w:val="24"/>
              </w:rPr>
              <w:t>. Colon cancer is the second leading cause of cancer death in NYC</w:t>
            </w:r>
            <w:r w:rsidR="004F2C15" w:rsidRPr="000329B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329BA">
              <w:rPr>
                <w:rFonts w:ascii="Arial" w:hAnsi="Arial" w:cs="Arial"/>
                <w:sz w:val="24"/>
                <w:szCs w:val="24"/>
              </w:rPr>
              <w:t>The following lifestyle factors increase your colon cancer risk:</w:t>
            </w:r>
            <w:r w:rsidR="00A616BE" w:rsidRPr="000329B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7CABD298" w14:textId="77777777" w:rsidR="00FD58A0" w:rsidRPr="000329BA" w:rsidRDefault="00FD58A0" w:rsidP="000329BA">
            <w:pPr>
              <w:pStyle w:val="ListParagraph"/>
              <w:numPr>
                <w:ilvl w:val="0"/>
                <w:numId w:val="11"/>
              </w:numPr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>Obesity</w:t>
            </w:r>
          </w:p>
          <w:p w14:paraId="66BAFC5D" w14:textId="77777777" w:rsidR="00FD58A0" w:rsidRPr="000329BA" w:rsidRDefault="00FD58A0" w:rsidP="000329BA">
            <w:pPr>
              <w:pStyle w:val="ListParagraph"/>
              <w:numPr>
                <w:ilvl w:val="0"/>
                <w:numId w:val="11"/>
              </w:numPr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>Physical inactivity</w:t>
            </w:r>
          </w:p>
          <w:p w14:paraId="2E707266" w14:textId="77777777" w:rsidR="00FD58A0" w:rsidRPr="000329BA" w:rsidRDefault="00FD58A0" w:rsidP="000329BA">
            <w:pPr>
              <w:pStyle w:val="ListParagraph"/>
              <w:numPr>
                <w:ilvl w:val="0"/>
                <w:numId w:val="11"/>
              </w:numPr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>Smoking</w:t>
            </w:r>
          </w:p>
          <w:p w14:paraId="069C3597" w14:textId="03CC2838" w:rsidR="00C6559D" w:rsidRPr="000E351B" w:rsidRDefault="00FD58A0" w:rsidP="000E35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>Drinking alcohol</w:t>
            </w:r>
          </w:p>
        </w:tc>
      </w:tr>
      <w:tr w:rsidR="00FD58A0" w:rsidRPr="004F2C15" w14:paraId="1AE8506B" w14:textId="77777777" w:rsidTr="000E351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</w:tcPr>
          <w:p w14:paraId="46611634" w14:textId="77777777" w:rsidR="00A616BE" w:rsidRPr="000329BA" w:rsidRDefault="00A616BE" w:rsidP="00BB0D40">
            <w:pPr>
              <w:rPr>
                <w:rFonts w:cs="Arial"/>
                <w:noProof/>
                <w:spacing w:val="20"/>
                <w:sz w:val="24"/>
                <w:szCs w:val="24"/>
              </w:rPr>
            </w:pPr>
          </w:p>
          <w:p w14:paraId="5B16F600" w14:textId="2D0F75F7" w:rsidR="003B18B7" w:rsidRPr="000329BA" w:rsidRDefault="00677DBE" w:rsidP="000E351B">
            <w:pPr>
              <w:jc w:val="center"/>
              <w:rPr>
                <w:rFonts w:cs="Arial"/>
                <w:noProof/>
                <w:color w:val="FF3399"/>
                <w:sz w:val="24"/>
                <w:szCs w:val="24"/>
              </w:rPr>
            </w:pPr>
            <w:r w:rsidRPr="000329BA">
              <w:rPr>
                <w:rFonts w:ascii="Arial" w:hAnsi="Arial" w:cs="Arial"/>
                <w:noProof/>
                <w:spacing w:val="20"/>
                <w:sz w:val="24"/>
                <w:szCs w:val="26"/>
              </w:rPr>
              <w:t>TAKE THE FOLLOWING 6 STEPS TO REDUCE YOUR COLON CANCER RISK:</w:t>
            </w:r>
          </w:p>
        </w:tc>
      </w:tr>
      <w:tr w:rsidR="00FD58A0" w:rsidRPr="004F2C15" w14:paraId="72F8B854" w14:textId="77777777" w:rsidTr="008E2DB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D61DA5B" w14:textId="77777777" w:rsidR="00587C86" w:rsidRPr="000329BA" w:rsidRDefault="00587C86" w:rsidP="007D57A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E02CBD3" w14:textId="77777777" w:rsidR="00FD58A0" w:rsidRPr="000329BA" w:rsidRDefault="00FA1C50" w:rsidP="007D57AC">
            <w:pPr>
              <w:jc w:val="center"/>
              <w:rPr>
                <w:rFonts w:cs="Arial"/>
                <w:sz w:val="24"/>
                <w:szCs w:val="24"/>
              </w:rPr>
            </w:pPr>
            <w:r w:rsidRPr="000329BA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55E6073B" wp14:editId="74B0391F">
                  <wp:extent cx="685800" cy="685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olon cancer - weigh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2"/>
            <w:vAlign w:val="center"/>
          </w:tcPr>
          <w:p w14:paraId="1C520D4F" w14:textId="77777777" w:rsidR="00FD58A0" w:rsidRPr="000329BA" w:rsidRDefault="00C6559D" w:rsidP="00C6559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</w:pPr>
            <w:r w:rsidRPr="000329BA"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  <w:t>MAINTAIN A HEALTHY WEIGHT</w:t>
            </w:r>
          </w:p>
          <w:p w14:paraId="3ECDA9D2" w14:textId="3AE7251E" w:rsidR="003F309E" w:rsidRPr="000329BA" w:rsidRDefault="00580061" w:rsidP="000329BA">
            <w:pPr>
              <w:spacing w:after="80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>Use</w:t>
            </w:r>
            <w:r w:rsidR="00CA5294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hyperlink r:id="rId11" w:history="1">
              <w:r w:rsidR="00CA5294" w:rsidRPr="000329BA">
                <w:rPr>
                  <w:rStyle w:val="Hyperlink"/>
                  <w:rFonts w:ascii="Arial" w:hAnsi="Arial" w:cs="Arial"/>
                  <w:color w:val="853983"/>
                  <w:sz w:val="24"/>
                  <w:szCs w:val="24"/>
                </w:rPr>
                <w:t>Guide to Healthy Eating and Active Living in NYC</w:t>
              </w:r>
            </w:hyperlink>
            <w:r w:rsidR="00CA5294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>for tips on</w:t>
            </w:r>
            <w:r w:rsidR="00CA5294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healthy eating </w:t>
            </w:r>
            <w:r w:rsidR="00A269C0">
              <w:rPr>
                <w:rFonts w:ascii="Arial" w:hAnsi="Arial" w:cs="Arial"/>
                <w:color w:val="000000" w:themeColor="text1"/>
                <w:sz w:val="24"/>
                <w:szCs w:val="24"/>
              </w:rPr>
              <w:t>and staying active</w:t>
            </w:r>
            <w:r w:rsidR="00CA5294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3B18B7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Benefit-eligible City employees and their families can also take advantage of the discounted </w:t>
            </w:r>
            <w:hyperlink r:id="rId12" w:history="1">
              <w:r w:rsidR="003B18B7" w:rsidRPr="000329BA">
                <w:rPr>
                  <w:rStyle w:val="Hyperlink"/>
                  <w:rFonts w:ascii="Arial" w:hAnsi="Arial"/>
                  <w:sz w:val="24"/>
                  <w:szCs w:val="24"/>
                </w:rPr>
                <w:t>Weight Watchers</w:t>
              </w:r>
            </w:hyperlink>
            <w:r w:rsidR="003B18B7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program</w:t>
            </w:r>
            <w:r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77DBE" w:rsidRPr="000329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8A0" w:rsidRPr="004F2C15" w14:paraId="538676CB" w14:textId="77777777" w:rsidTr="008E2DB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AC45398" w14:textId="77777777" w:rsidR="00FD58A0" w:rsidRPr="000329BA" w:rsidRDefault="00FD58A0" w:rsidP="007D57AC">
            <w:pPr>
              <w:jc w:val="center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15" w:type="dxa"/>
            <w:gridSpan w:val="2"/>
            <w:vAlign w:val="center"/>
          </w:tcPr>
          <w:p w14:paraId="68C7C968" w14:textId="77777777" w:rsidR="00FD58A0" w:rsidRPr="000329BA" w:rsidRDefault="00FD58A0" w:rsidP="00FA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B050"/>
                <w:sz w:val="24"/>
                <w:szCs w:val="24"/>
              </w:rPr>
            </w:pPr>
          </w:p>
        </w:tc>
      </w:tr>
      <w:tr w:rsidR="00FD58A0" w:rsidRPr="004F2C15" w14:paraId="4522447E" w14:textId="77777777" w:rsidTr="000329B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688825AE" w14:textId="77777777" w:rsidR="00FD58A0" w:rsidRPr="000329BA" w:rsidRDefault="00FA1C50" w:rsidP="00856979">
            <w:pPr>
              <w:jc w:val="center"/>
              <w:rPr>
                <w:rFonts w:cs="Arial"/>
                <w:sz w:val="24"/>
                <w:szCs w:val="24"/>
              </w:rPr>
            </w:pPr>
            <w:r w:rsidRPr="000329BA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7859A6FD" wp14:editId="2268381D">
                  <wp:extent cx="685800" cy="685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olon cancer - exercis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2"/>
            <w:vAlign w:val="center"/>
          </w:tcPr>
          <w:p w14:paraId="4A1A7F8B" w14:textId="77777777" w:rsidR="00FD58A0" w:rsidRPr="000329BA" w:rsidRDefault="00C6559D" w:rsidP="00C6559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0329BA"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  <w:t>BE ACTIVE</w:t>
            </w:r>
          </w:p>
          <w:p w14:paraId="759DE334" w14:textId="3D823FDD" w:rsidR="00FD58A0" w:rsidRPr="000329BA" w:rsidRDefault="000E351B" w:rsidP="000329BA">
            <w:pPr>
              <w:pStyle w:val="NoSpacing"/>
              <w:spacing w:after="80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" w:history="1">
              <w:r w:rsidR="00CA5294" w:rsidRPr="000329BA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Shape Up NYC</w:t>
              </w:r>
            </w:hyperlink>
            <w:r w:rsidR="00CA5294" w:rsidRPr="000329BA">
              <w:rPr>
                <w:rFonts w:ascii="Arial" w:hAnsi="Arial" w:cs="Arial"/>
                <w:sz w:val="24"/>
                <w:szCs w:val="24"/>
              </w:rPr>
              <w:t xml:space="preserve"> offers free fitness classes in all five boroughs. </w:t>
            </w:r>
          </w:p>
        </w:tc>
      </w:tr>
      <w:tr w:rsidR="00FD58A0" w:rsidRPr="004F2C15" w14:paraId="6513B672" w14:textId="77777777" w:rsidTr="008E2DB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EAA6054" w14:textId="77777777" w:rsidR="00FD58A0" w:rsidRPr="000329BA" w:rsidRDefault="00FD58A0" w:rsidP="007D57AC">
            <w:pPr>
              <w:jc w:val="center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15" w:type="dxa"/>
            <w:gridSpan w:val="2"/>
            <w:vAlign w:val="center"/>
          </w:tcPr>
          <w:p w14:paraId="793E4616" w14:textId="77777777" w:rsidR="00FD58A0" w:rsidRPr="000329BA" w:rsidRDefault="00FD58A0" w:rsidP="00FA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B050"/>
                <w:sz w:val="24"/>
                <w:szCs w:val="24"/>
              </w:rPr>
            </w:pPr>
          </w:p>
        </w:tc>
      </w:tr>
      <w:tr w:rsidR="00FD58A0" w:rsidRPr="004F2C15" w14:paraId="5C7BAF45" w14:textId="77777777" w:rsidTr="000329B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04B2861" w14:textId="77777777" w:rsidR="00FD58A0" w:rsidRPr="000329BA" w:rsidRDefault="00FA1C50" w:rsidP="00856979">
            <w:pPr>
              <w:jc w:val="center"/>
              <w:rPr>
                <w:rFonts w:cs="Arial"/>
                <w:sz w:val="24"/>
                <w:szCs w:val="24"/>
              </w:rPr>
            </w:pPr>
            <w:r w:rsidRPr="000329BA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133D8249" wp14:editId="39BBE484">
                  <wp:extent cx="685800" cy="685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lon cancer - smokin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2"/>
            <w:vAlign w:val="center"/>
          </w:tcPr>
          <w:p w14:paraId="1E58D979" w14:textId="77777777" w:rsidR="00FD58A0" w:rsidRPr="000329BA" w:rsidRDefault="00C6559D" w:rsidP="00C6559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70C0"/>
                <w:spacing w:val="20"/>
                <w:sz w:val="24"/>
                <w:szCs w:val="24"/>
              </w:rPr>
            </w:pPr>
            <w:r w:rsidRPr="000329BA"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  <w:t>QUIT SMOKING</w:t>
            </w:r>
          </w:p>
          <w:p w14:paraId="519BAE54" w14:textId="1BEED010" w:rsidR="0006343C" w:rsidRPr="000329BA" w:rsidRDefault="00580061" w:rsidP="000329BA">
            <w:pPr>
              <w:spacing w:after="80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NYC </w:t>
            </w:r>
            <w:r w:rsidRPr="00156550">
              <w:rPr>
                <w:rFonts w:ascii="Arial" w:hAnsi="Arial" w:cs="Arial"/>
                <w:sz w:val="24"/>
                <w:szCs w:val="24"/>
              </w:rPr>
              <w:t xml:space="preserve">offers </w:t>
            </w:r>
            <w:r w:rsidR="0006343C" w:rsidRPr="000329BA">
              <w:rPr>
                <w:rFonts w:ascii="Arial" w:hAnsi="Arial" w:cs="Arial"/>
                <w:sz w:val="24"/>
                <w:szCs w:val="24"/>
              </w:rPr>
              <w:t xml:space="preserve">free resources to </w:t>
            </w:r>
            <w:hyperlink r:id="rId16" w:history="1">
              <w:r w:rsidR="0006343C" w:rsidRPr="000329BA">
                <w:rPr>
                  <w:rStyle w:val="Hyperlink"/>
                  <w:rFonts w:ascii="Arial" w:hAnsi="Arial" w:cs="Arial"/>
                  <w:sz w:val="24"/>
                  <w:szCs w:val="24"/>
                </w:rPr>
                <w:t>help you quit</w:t>
              </w:r>
            </w:hyperlink>
            <w:r w:rsidR="0006343C" w:rsidRPr="000329BA">
              <w:rPr>
                <w:rFonts w:ascii="Arial" w:hAnsi="Arial" w:cs="Arial"/>
                <w:sz w:val="24"/>
                <w:szCs w:val="24"/>
              </w:rPr>
              <w:t>.</w:t>
            </w:r>
            <w:r w:rsidRPr="007071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58A0" w:rsidRPr="004F2C15" w14:paraId="645B924F" w14:textId="77777777" w:rsidTr="008E2DB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</w:tcPr>
          <w:p w14:paraId="0FFFD358" w14:textId="77777777" w:rsidR="00FD58A0" w:rsidRPr="000329BA" w:rsidRDefault="00FD58A0" w:rsidP="00FA1C50">
            <w:pPr>
              <w:rPr>
                <w:rFonts w:ascii="Arial" w:hAnsi="Arial" w:cs="Arial"/>
                <w:b w:val="0"/>
                <w:noProof/>
                <w:color w:val="00B050"/>
                <w:sz w:val="24"/>
                <w:szCs w:val="24"/>
              </w:rPr>
            </w:pPr>
          </w:p>
        </w:tc>
      </w:tr>
      <w:tr w:rsidR="00FD58A0" w:rsidRPr="004F2C15" w14:paraId="52FC8996" w14:textId="77777777" w:rsidTr="000329BA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2808DB82" w14:textId="77777777" w:rsidR="00FD58A0" w:rsidRPr="000329BA" w:rsidRDefault="00FA1C50" w:rsidP="00856979">
            <w:pPr>
              <w:jc w:val="center"/>
              <w:rPr>
                <w:rFonts w:cs="Arial"/>
                <w:sz w:val="24"/>
                <w:szCs w:val="24"/>
              </w:rPr>
            </w:pPr>
            <w:r w:rsidRPr="000329BA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783A660E" wp14:editId="736A1993">
                  <wp:extent cx="685800" cy="6858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olon cancer - drinki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2"/>
            <w:vAlign w:val="center"/>
          </w:tcPr>
          <w:p w14:paraId="76D9D8E6" w14:textId="77777777" w:rsidR="00FD58A0" w:rsidRPr="000329BA" w:rsidRDefault="00C6559D" w:rsidP="00C6559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</w:pPr>
            <w:r w:rsidRPr="000329BA"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  <w:t>SEEK SUPPORT FOR RISKY DRINKING</w:t>
            </w:r>
          </w:p>
          <w:p w14:paraId="1E62E51F" w14:textId="168DE988" w:rsidR="0006343C" w:rsidRPr="000329BA" w:rsidRDefault="0006343C" w:rsidP="000329BA">
            <w:pPr>
              <w:spacing w:after="80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329B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269C0" w:rsidRPr="000329BA">
              <w:rPr>
                <w:rFonts w:ascii="Arial" w:hAnsi="Arial" w:cs="Arial"/>
                <w:sz w:val="24"/>
                <w:szCs w:val="24"/>
              </w:rPr>
              <w:t>you</w:t>
            </w:r>
            <w:r w:rsidR="00A26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9BA">
              <w:rPr>
                <w:rFonts w:ascii="Arial" w:hAnsi="Arial" w:cs="Arial"/>
                <w:sz w:val="24"/>
                <w:szCs w:val="24"/>
              </w:rPr>
              <w:t xml:space="preserve">think you or someone you care about has a problem with alcohol, help is available from </w:t>
            </w:r>
            <w:hyperlink r:id="rId18" w:history="1">
              <w:r w:rsidR="00156550" w:rsidRPr="00156550">
                <w:rPr>
                  <w:rStyle w:val="Hyperlink"/>
                  <w:rFonts w:ascii="Arial" w:hAnsi="Arial" w:cs="Arial"/>
                  <w:sz w:val="24"/>
                  <w:szCs w:val="24"/>
                </w:rPr>
                <w:t>the City</w:t>
              </w:r>
            </w:hyperlink>
            <w:r w:rsidR="001565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9BA">
              <w:rPr>
                <w:rFonts w:ascii="Arial" w:hAnsi="Arial" w:cs="Arial"/>
                <w:sz w:val="24"/>
                <w:szCs w:val="24"/>
              </w:rPr>
              <w:t xml:space="preserve">and from the </w:t>
            </w:r>
            <w:hyperlink r:id="rId19" w:history="1">
              <w:r w:rsidR="00156550" w:rsidRPr="00156550">
                <w:rPr>
                  <w:rStyle w:val="Hyperlink"/>
                  <w:rFonts w:ascii="Arial" w:hAnsi="Arial" w:cs="Arial"/>
                  <w:sz w:val="24"/>
                  <w:szCs w:val="24"/>
                </w:rPr>
                <w:t>NYC Employee Assistance Program</w:t>
              </w:r>
            </w:hyperlink>
            <w:r w:rsidR="00156550" w:rsidRPr="000329BA">
              <w:rPr>
                <w:rFonts w:ascii="Arial" w:hAnsi="Arial"/>
                <w:szCs w:val="24"/>
              </w:rPr>
              <w:t xml:space="preserve"> (EAP)</w:t>
            </w:r>
            <w:r w:rsidRPr="000329BA">
              <w:rPr>
                <w:rFonts w:ascii="Arial" w:hAnsi="Arial" w:cs="Arial"/>
                <w:sz w:val="24"/>
                <w:szCs w:val="24"/>
              </w:rPr>
              <w:t>.</w:t>
            </w:r>
            <w:r w:rsidR="001565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58A0" w:rsidRPr="004F2C15" w14:paraId="1CE5F3E3" w14:textId="77777777" w:rsidTr="008E2DB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D372997" w14:textId="77777777" w:rsidR="00FD58A0" w:rsidRPr="000329BA" w:rsidRDefault="00FD58A0" w:rsidP="007D57AC">
            <w:pPr>
              <w:jc w:val="center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8015" w:type="dxa"/>
            <w:gridSpan w:val="2"/>
            <w:vAlign w:val="center"/>
          </w:tcPr>
          <w:p w14:paraId="0843677E" w14:textId="77777777" w:rsidR="00FD58A0" w:rsidRPr="000329BA" w:rsidRDefault="00FD58A0" w:rsidP="00FA1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B050"/>
                <w:sz w:val="24"/>
                <w:szCs w:val="24"/>
              </w:rPr>
            </w:pPr>
          </w:p>
        </w:tc>
      </w:tr>
      <w:tr w:rsidR="00FD58A0" w:rsidRPr="004F2C15" w14:paraId="24897311" w14:textId="77777777" w:rsidTr="000329B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3CCA1E43" w14:textId="77777777" w:rsidR="00FD58A0" w:rsidRPr="000329BA" w:rsidRDefault="00FA1C50" w:rsidP="000329BA">
            <w:pPr>
              <w:jc w:val="center"/>
              <w:rPr>
                <w:rFonts w:cs="Arial"/>
                <w:sz w:val="24"/>
                <w:szCs w:val="24"/>
              </w:rPr>
            </w:pPr>
            <w:r w:rsidRPr="000329BA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76C5A60" wp14:editId="72D408F0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0</wp:posOffset>
                  </wp:positionV>
                  <wp:extent cx="685800" cy="68580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lon cancer - screening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5" w:type="dxa"/>
            <w:gridSpan w:val="2"/>
            <w:vAlign w:val="center"/>
          </w:tcPr>
          <w:p w14:paraId="30F7BF2A" w14:textId="77777777" w:rsidR="00FD58A0" w:rsidRPr="000329BA" w:rsidRDefault="00C6559D" w:rsidP="00C6559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</w:pPr>
            <w:r w:rsidRPr="000329BA">
              <w:rPr>
                <w:rFonts w:ascii="Arial" w:hAnsi="Arial" w:cs="Arial"/>
                <w:b/>
                <w:noProof/>
                <w:color w:val="000000" w:themeColor="text1"/>
                <w:spacing w:val="20"/>
                <w:sz w:val="24"/>
                <w:szCs w:val="24"/>
              </w:rPr>
              <w:t>GET SCREENED</w:t>
            </w:r>
          </w:p>
          <w:p w14:paraId="2B6D8B65" w14:textId="0231BED6" w:rsidR="0006343C" w:rsidRPr="000329BA" w:rsidRDefault="00156550" w:rsidP="000329BA">
            <w:pPr>
              <w:spacing w:after="80"/>
              <w:ind w:right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Talk with your doctor </w:t>
            </w:r>
            <w:r w:rsidR="0006343C" w:rsidRPr="000329BA">
              <w:rPr>
                <w:rFonts w:ascii="Arial" w:hAnsi="Arial" w:cs="Arial"/>
                <w:sz w:val="24"/>
                <w:szCs w:val="24"/>
              </w:rPr>
              <w:t xml:space="preserve">about the benefits and risks of colon cancer screening. If you don’t have </w:t>
            </w:r>
            <w:r w:rsidR="000510EC">
              <w:rPr>
                <w:rFonts w:ascii="Arial" w:hAnsi="Arial" w:cs="Arial"/>
                <w:sz w:val="24"/>
                <w:szCs w:val="24"/>
              </w:rPr>
              <w:t>a doctor, find one in your network</w:t>
            </w:r>
            <w:r w:rsidR="0006343C" w:rsidRPr="000329B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1" w:history="1">
              <w:r w:rsidR="0006343C" w:rsidRPr="000329BA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here</w:t>
              </w:r>
            </w:hyperlink>
            <w:r w:rsidR="000510EC">
              <w:rPr>
                <w:rFonts w:ascii="Arial" w:hAnsi="Arial" w:cs="Arial"/>
                <w:sz w:val="24"/>
                <w:szCs w:val="24"/>
              </w:rPr>
              <w:t>.</w:t>
            </w:r>
            <w:r w:rsidR="0006343C" w:rsidRPr="000329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A1C50" w:rsidRPr="004F2C15" w14:paraId="2B5D3503" w14:textId="77777777" w:rsidTr="008E2DB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</w:tcPr>
          <w:p w14:paraId="10AA23F7" w14:textId="77777777" w:rsidR="000510EC" w:rsidRPr="007D57AC" w:rsidRDefault="000510EC" w:rsidP="000510EC">
            <w:pPr>
              <w:rPr>
                <w:rFonts w:cs="Arial"/>
                <w:noProof/>
                <w:spacing w:val="20"/>
                <w:sz w:val="24"/>
                <w:szCs w:val="24"/>
              </w:rPr>
            </w:pPr>
          </w:p>
          <w:p w14:paraId="2CCBCCA4" w14:textId="18C74A79" w:rsidR="000510EC" w:rsidRPr="000329BA" w:rsidRDefault="000510EC" w:rsidP="000510EC">
            <w:pPr>
              <w:rPr>
                <w:rFonts w:ascii="Arial" w:hAnsi="Arial" w:cs="Arial"/>
                <w:noProof/>
                <w:spacing w:val="20"/>
                <w:sz w:val="28"/>
                <w:szCs w:val="24"/>
              </w:rPr>
            </w:pPr>
            <w:r w:rsidRPr="000329BA">
              <w:rPr>
                <w:rFonts w:ascii="Arial" w:hAnsi="Arial" w:cs="Arial"/>
                <w:noProof/>
                <w:spacing w:val="20"/>
                <w:sz w:val="28"/>
                <w:szCs w:val="24"/>
              </w:rPr>
              <w:t>FIND MORE RESOURCES TO HELP YOU REDUC</w:t>
            </w:r>
            <w:bookmarkStart w:id="0" w:name="_GoBack"/>
            <w:bookmarkEnd w:id="0"/>
            <w:r w:rsidRPr="000329BA">
              <w:rPr>
                <w:rFonts w:ascii="Arial" w:hAnsi="Arial" w:cs="Arial"/>
                <w:noProof/>
                <w:spacing w:val="20"/>
                <w:sz w:val="28"/>
                <w:szCs w:val="24"/>
              </w:rPr>
              <w:t xml:space="preserve">E YOUR RISK </w:t>
            </w:r>
            <w:hyperlink r:id="rId22" w:history="1">
              <w:r w:rsidRPr="000329BA">
                <w:rPr>
                  <w:rStyle w:val="Hyperlink"/>
                  <w:rFonts w:ascii="Arial" w:hAnsi="Arial" w:cs="Arial"/>
                  <w:bCs w:val="0"/>
                  <w:noProof/>
                  <w:spacing w:val="20"/>
                  <w:sz w:val="28"/>
                  <w:szCs w:val="24"/>
                </w:rPr>
                <w:t>HERE</w:t>
              </w:r>
            </w:hyperlink>
            <w:r w:rsidRPr="000329BA">
              <w:rPr>
                <w:rFonts w:ascii="Arial" w:hAnsi="Arial" w:cs="Arial"/>
                <w:noProof/>
                <w:spacing w:val="20"/>
                <w:sz w:val="28"/>
                <w:szCs w:val="24"/>
              </w:rPr>
              <w:t xml:space="preserve">. </w:t>
            </w:r>
          </w:p>
          <w:p w14:paraId="481010B1" w14:textId="6A327552" w:rsidR="000510EC" w:rsidRPr="000329BA" w:rsidRDefault="000510EC" w:rsidP="000510EC">
            <w:pPr>
              <w:rPr>
                <w:rFonts w:cs="Arial"/>
                <w:b w:val="0"/>
                <w:noProof/>
                <w:color w:val="00B050"/>
                <w:sz w:val="24"/>
                <w:szCs w:val="24"/>
              </w:rPr>
            </w:pPr>
          </w:p>
        </w:tc>
      </w:tr>
      <w:tr w:rsidR="008C2DCC" w:rsidRPr="004F2C15" w14:paraId="09974BAF" w14:textId="77777777" w:rsidTr="008C2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</w:tcPr>
          <w:p w14:paraId="3F3DC3ED" w14:textId="6DFA3BD3" w:rsidR="008C2DCC" w:rsidRDefault="008C2DCC" w:rsidP="008C2DCC">
            <w:pPr>
              <w:pStyle w:val="Footer"/>
              <w:rPr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D604CA" wp14:editId="64F1CFA9">
                  <wp:extent cx="2105025" cy="20969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gs &amp;hugs (7).png"/>
                          <pic:cNvPicPr/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AFFFB"/>
                              </a:clrFrom>
                              <a:clrTo>
                                <a:srgbClr val="FAFF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4" r="4507" b="7368"/>
                          <a:stretch/>
                        </pic:blipFill>
                        <pic:spPr bwMode="auto">
                          <a:xfrm>
                            <a:off x="0" y="0"/>
                            <a:ext cx="2112910" cy="2104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59545F" w14:textId="654D3E76" w:rsidR="008C2DCC" w:rsidRDefault="008C2DCC" w:rsidP="008C2DCC">
            <w:pPr>
              <w:pStyle w:val="Footer"/>
              <w:rPr>
                <w:b w:val="0"/>
                <w:bCs w:val="0"/>
              </w:rPr>
            </w:pPr>
          </w:p>
        </w:tc>
        <w:tc>
          <w:tcPr>
            <w:tcW w:w="7020" w:type="dxa"/>
          </w:tcPr>
          <w:p w14:paraId="2D9AD392" w14:textId="62F839F8" w:rsidR="008C2DCC" w:rsidRPr="008C2DCC" w:rsidRDefault="008C2DCC" w:rsidP="008C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C2DCC">
              <w:rPr>
                <w:rFonts w:ascii="Arial" w:hAnsi="Arial" w:cs="Arial"/>
                <w:b/>
                <w:noProof/>
                <w:sz w:val="32"/>
                <w:szCs w:val="24"/>
              </w:rPr>
              <w:t>UPCOMING WEBINARS:</w:t>
            </w:r>
          </w:p>
          <w:p w14:paraId="27B365A0" w14:textId="77777777" w:rsidR="008C2DCC" w:rsidRDefault="008C2DCC" w:rsidP="008C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</w:rPr>
            </w:pPr>
          </w:p>
          <w:p w14:paraId="71A3A168" w14:textId="77777777" w:rsidR="008C2DCC" w:rsidRPr="008C2DCC" w:rsidRDefault="008C2DCC" w:rsidP="008C2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</w:rPr>
            </w:pPr>
          </w:p>
          <w:p w14:paraId="6779ABCF" w14:textId="7616C463" w:rsidR="008C2DCC" w:rsidRPr="008C2DCC" w:rsidRDefault="000E351B" w:rsidP="008C2D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24" w:history="1">
              <w:r w:rsidR="008C2DCC" w:rsidRPr="008C2DCC">
                <w:rPr>
                  <w:rStyle w:val="Hyperlink"/>
                  <w:rFonts w:ascii="Arial" w:hAnsi="Arial" w:cs="Arial"/>
                  <w:b/>
                </w:rPr>
                <w:t>What’s In Your Food? Reading and Understanding Food Labels</w:t>
              </w:r>
            </w:hyperlink>
          </w:p>
          <w:p w14:paraId="41C105C2" w14:textId="6755D5CE" w:rsidR="008C2DCC" w:rsidRDefault="008C2DCC" w:rsidP="008C2D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 xml:space="preserve">Tuesday, </w:t>
            </w:r>
            <w:r w:rsidRPr="008C2DCC">
              <w:rPr>
                <w:rFonts w:ascii="Arial" w:hAnsi="Arial" w:cs="Arial"/>
                <w:b/>
                <w:noProof/>
                <w:sz w:val="24"/>
              </w:rPr>
              <w:t>March 27 | 1:00 PM</w:t>
            </w:r>
            <w:r w:rsidRPr="008C2DCC">
              <w:rPr>
                <w:rFonts w:ascii="Arial" w:hAnsi="Arial" w:cs="Arial"/>
              </w:rPr>
              <w:t xml:space="preserve">  </w:t>
            </w:r>
          </w:p>
          <w:p w14:paraId="0C751EB7" w14:textId="77777777" w:rsidR="008C2DCC" w:rsidRPr="008C2DCC" w:rsidRDefault="008C2DCC" w:rsidP="008C2DCC">
            <w:pPr>
              <w:pStyle w:val="ListParagraph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AA8E80" w14:textId="2990CF12" w:rsidR="008C2DCC" w:rsidRPr="008C2DCC" w:rsidRDefault="000E351B" w:rsidP="008C2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25" w:history="1">
              <w:r w:rsidR="008C2DCC" w:rsidRPr="008C2DCC">
                <w:rPr>
                  <w:rStyle w:val="Hyperlink"/>
                  <w:rFonts w:ascii="Arial" w:hAnsi="Arial" w:cs="Arial"/>
                  <w:b/>
                </w:rPr>
                <w:t xml:space="preserve">Sip This, Not That: Exploring the Advantages of Healthy </w:t>
              </w:r>
              <w:r w:rsidR="008C2DCC">
                <w:rPr>
                  <w:rStyle w:val="Hyperlink"/>
                  <w:rFonts w:ascii="Arial" w:hAnsi="Arial" w:cs="Arial"/>
                  <w:b/>
                </w:rPr>
                <w:t>Drinks</w:t>
              </w:r>
            </w:hyperlink>
          </w:p>
          <w:p w14:paraId="062982D8" w14:textId="38EC967C" w:rsidR="008C2DCC" w:rsidRPr="008C2DCC" w:rsidRDefault="008C2DCC" w:rsidP="008C2D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 xml:space="preserve">Wednesday, </w:t>
            </w:r>
            <w:r w:rsidRPr="008C2DCC">
              <w:rPr>
                <w:rFonts w:ascii="Arial" w:hAnsi="Arial" w:cs="Arial"/>
                <w:b/>
                <w:noProof/>
                <w:sz w:val="24"/>
              </w:rPr>
              <w:t>March 28 | 12:30 PM</w:t>
            </w:r>
          </w:p>
          <w:p w14:paraId="19C7305E" w14:textId="79C142B6" w:rsidR="008C2DCC" w:rsidRDefault="008C2DCC" w:rsidP="008C2DCC">
            <w:pPr>
              <w:pStyle w:val="Foo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58A0" w:rsidRPr="004F2C15" w14:paraId="1777CE80" w14:textId="77777777" w:rsidTr="008E2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</w:tcPr>
          <w:p w14:paraId="30E52941" w14:textId="77777777" w:rsidR="008C2DCC" w:rsidRPr="00312AEF" w:rsidRDefault="008C2DCC" w:rsidP="008C2DCC">
            <w:pPr>
              <w:pStyle w:val="Footer"/>
            </w:pPr>
          </w:p>
          <w:tbl>
            <w:tblPr>
              <w:tblStyle w:val="TableGrid"/>
              <w:tblW w:w="1179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91"/>
            </w:tblGrid>
            <w:tr w:rsidR="008C2DCC" w:rsidRPr="00B1348B" w14:paraId="78C90C80" w14:textId="77777777" w:rsidTr="007D57AC">
              <w:trPr>
                <w:trHeight w:val="1845"/>
                <w:jc w:val="center"/>
              </w:trPr>
              <w:tc>
                <w:tcPr>
                  <w:tcW w:w="11791" w:type="dxa"/>
                  <w:vAlign w:val="bottom"/>
                </w:tcPr>
                <w:p w14:paraId="16B68595" w14:textId="77777777" w:rsidR="008C2DCC" w:rsidRDefault="008C2DCC" w:rsidP="008C2DCC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E7272F" wp14:editId="62D73F0B">
                        <wp:extent cx="1609725" cy="964056"/>
                        <wp:effectExtent l="0" t="0" r="0" b="7620"/>
                        <wp:docPr id="3" name="Picture 3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WorkWell-mayor-black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3376" cy="984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2F5288" w14:textId="77777777" w:rsidR="008C2DCC" w:rsidRPr="002B6565" w:rsidRDefault="008C2DCC" w:rsidP="008C2DCC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p w14:paraId="797E2E74" w14:textId="77777777" w:rsidR="008C2DCC" w:rsidRPr="00B1348B" w:rsidRDefault="000E351B" w:rsidP="008C2DCC">
                  <w:pPr>
                    <w:pStyle w:val="NoSpacing"/>
                    <w:jc w:val="center"/>
                    <w:rPr>
                      <w:b/>
                    </w:rPr>
                  </w:pPr>
                  <w:hyperlink r:id="rId27" w:history="1">
                    <w:r w:rsidR="008C2DCC" w:rsidRPr="00B1348B">
                      <w:rPr>
                        <w:rStyle w:val="Hyperlink"/>
                        <w:rFonts w:cs="Helvetica"/>
                        <w:b/>
                      </w:rPr>
                      <w:t>www.nyc.gov/workwellnyc</w:t>
                    </w:r>
                  </w:hyperlink>
                  <w:r w:rsidR="008C2DCC" w:rsidRPr="00B1348B">
                    <w:rPr>
                      <w:b/>
                      <w:bCs/>
                      <w:lang w:bidi="he-IL"/>
                    </w:rPr>
                    <w:t xml:space="preserve">| </w:t>
                  </w:r>
                  <w:hyperlink r:id="rId28" w:history="1">
                    <w:r w:rsidR="008C2DCC" w:rsidRPr="00B1348B">
                      <w:rPr>
                        <w:rStyle w:val="Hyperlink"/>
                        <w:b/>
                        <w:lang w:bidi="he-IL"/>
                      </w:rPr>
                      <w:t>workwell@olr.nyc.gov</w:t>
                    </w:r>
                  </w:hyperlink>
                </w:p>
              </w:tc>
            </w:tr>
          </w:tbl>
          <w:p w14:paraId="40CD1A54" w14:textId="1DD2FB5B" w:rsidR="00FD58A0" w:rsidRPr="000329BA" w:rsidRDefault="00FD58A0" w:rsidP="008C2DCC">
            <w:pPr>
              <w:rPr>
                <w:sz w:val="24"/>
                <w:szCs w:val="24"/>
              </w:rPr>
            </w:pPr>
          </w:p>
        </w:tc>
      </w:tr>
    </w:tbl>
    <w:p w14:paraId="6A39D100" w14:textId="77777777" w:rsidR="00530014" w:rsidRPr="00FA1C50" w:rsidRDefault="00530014"/>
    <w:sectPr w:rsidR="00530014" w:rsidRPr="00FA1C50" w:rsidSect="000E351B">
      <w:headerReference w:type="default" r:id="rId2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45837" w14:textId="77777777" w:rsidR="000E351B" w:rsidRDefault="000E351B" w:rsidP="000E351B">
      <w:pPr>
        <w:spacing w:after="0" w:line="240" w:lineRule="auto"/>
      </w:pPr>
      <w:r>
        <w:separator/>
      </w:r>
    </w:p>
  </w:endnote>
  <w:endnote w:type="continuationSeparator" w:id="0">
    <w:p w14:paraId="0DFD2FCB" w14:textId="77777777" w:rsidR="000E351B" w:rsidRDefault="000E351B" w:rsidP="000E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EB3A" w14:textId="77777777" w:rsidR="000E351B" w:rsidRDefault="000E351B" w:rsidP="000E351B">
      <w:pPr>
        <w:spacing w:after="0" w:line="240" w:lineRule="auto"/>
      </w:pPr>
      <w:r>
        <w:separator/>
      </w:r>
    </w:p>
  </w:footnote>
  <w:footnote w:type="continuationSeparator" w:id="0">
    <w:p w14:paraId="2B12F598" w14:textId="77777777" w:rsidR="000E351B" w:rsidRDefault="000E351B" w:rsidP="000E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E87A3" w14:textId="32179EDD" w:rsidR="000E351B" w:rsidRPr="000E351B" w:rsidRDefault="000E351B" w:rsidP="000E351B">
    <w:pPr>
      <w:pStyle w:val="Header"/>
    </w:pPr>
    <w:r>
      <w:rPr>
        <w:b/>
      </w:rPr>
      <w:t>Colon Cancer: Detect + Prevent</w:t>
    </w:r>
    <w:r>
      <w:rPr>
        <w:b/>
      </w:rPr>
      <w:tab/>
    </w:r>
    <w:r>
      <w:rPr>
        <w:b/>
      </w:rPr>
      <w:tab/>
    </w:r>
    <w:r>
      <w:t>March 22</w:t>
    </w:r>
    <w:r>
      <w:t>, 2018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DB5"/>
    <w:multiLevelType w:val="hybridMultilevel"/>
    <w:tmpl w:val="E2E05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9E64A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B6C"/>
    <w:multiLevelType w:val="hybridMultilevel"/>
    <w:tmpl w:val="AFBC4490"/>
    <w:lvl w:ilvl="0" w:tplc="2DE28F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F8F00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776859"/>
    <w:multiLevelType w:val="hybridMultilevel"/>
    <w:tmpl w:val="C60E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CE0"/>
    <w:multiLevelType w:val="hybridMultilevel"/>
    <w:tmpl w:val="0E38FE7E"/>
    <w:lvl w:ilvl="0" w:tplc="6E02CD7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711D7A"/>
    <w:multiLevelType w:val="hybridMultilevel"/>
    <w:tmpl w:val="252426F0"/>
    <w:lvl w:ilvl="0" w:tplc="3B9E64AE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0D07850"/>
    <w:multiLevelType w:val="hybridMultilevel"/>
    <w:tmpl w:val="EE04D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A058E"/>
    <w:multiLevelType w:val="hybridMultilevel"/>
    <w:tmpl w:val="206AF6D0"/>
    <w:lvl w:ilvl="0" w:tplc="3D462C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3B1492"/>
    <w:multiLevelType w:val="hybridMultilevel"/>
    <w:tmpl w:val="C60E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40F3E"/>
    <w:multiLevelType w:val="hybridMultilevel"/>
    <w:tmpl w:val="060442A6"/>
    <w:lvl w:ilvl="0" w:tplc="6E02C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31D59"/>
    <w:multiLevelType w:val="hybridMultilevel"/>
    <w:tmpl w:val="127C6264"/>
    <w:lvl w:ilvl="0" w:tplc="AC26997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53983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712D95"/>
    <w:multiLevelType w:val="hybridMultilevel"/>
    <w:tmpl w:val="C39CBE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NTYyNjQ2MjEyMzZT0lEKTi0uzszPAykwqgUA4ktSIiwAAAA="/>
  </w:docVars>
  <w:rsids>
    <w:rsidRoot w:val="00FD58A0"/>
    <w:rsid w:val="000329BA"/>
    <w:rsid w:val="000510EC"/>
    <w:rsid w:val="0006343C"/>
    <w:rsid w:val="000C059F"/>
    <w:rsid w:val="000E351B"/>
    <w:rsid w:val="00117EF3"/>
    <w:rsid w:val="00156550"/>
    <w:rsid w:val="001C77A1"/>
    <w:rsid w:val="00316959"/>
    <w:rsid w:val="00342363"/>
    <w:rsid w:val="003B18B7"/>
    <w:rsid w:val="003F309E"/>
    <w:rsid w:val="004D37E7"/>
    <w:rsid w:val="004F2C15"/>
    <w:rsid w:val="00530014"/>
    <w:rsid w:val="00580061"/>
    <w:rsid w:val="00587C86"/>
    <w:rsid w:val="0063546B"/>
    <w:rsid w:val="00677DBE"/>
    <w:rsid w:val="006B1511"/>
    <w:rsid w:val="0081280D"/>
    <w:rsid w:val="00856979"/>
    <w:rsid w:val="008C2DCC"/>
    <w:rsid w:val="008E2DB3"/>
    <w:rsid w:val="00A269C0"/>
    <w:rsid w:val="00A616BE"/>
    <w:rsid w:val="00BB0D40"/>
    <w:rsid w:val="00C4163A"/>
    <w:rsid w:val="00C6559D"/>
    <w:rsid w:val="00CA5294"/>
    <w:rsid w:val="00DD78B2"/>
    <w:rsid w:val="00FA1C50"/>
    <w:rsid w:val="00FD45F3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D784"/>
  <w15:chartTrackingRefBased/>
  <w15:docId w15:val="{AF446D6F-0251-46DE-8E73-BAA6C43C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8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8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8A0"/>
    <w:rPr>
      <w:color w:val="954F72" w:themeColor="followedHyperlink"/>
      <w:u w:val="single"/>
    </w:rPr>
  </w:style>
  <w:style w:type="table" w:styleId="GridTable1Light-Accent4">
    <w:name w:val="Grid Table 1 Light Accent 4"/>
    <w:basedOn w:val="TableNormal"/>
    <w:uiPriority w:val="46"/>
    <w:rsid w:val="00FA1C5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6343C"/>
    <w:pPr>
      <w:spacing w:after="0" w:line="240" w:lineRule="auto"/>
    </w:pPr>
  </w:style>
  <w:style w:type="character" w:customStyle="1" w:styleId="center">
    <w:name w:val="center"/>
    <w:basedOn w:val="DefaultParagraphFont"/>
    <w:rsid w:val="004D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D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C1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CC"/>
  </w:style>
  <w:style w:type="paragraph" w:styleId="Header">
    <w:name w:val="header"/>
    <w:basedOn w:val="Normal"/>
    <w:link w:val="HeaderChar"/>
    <w:uiPriority w:val="99"/>
    <w:unhideWhenUsed/>
    <w:rsid w:val="000E3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.nyc.gov/2AFumj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on.nyc.gov/2yi90Yb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on.nyc.gov/2FxPhH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n.nyc.gov/2jZUrl6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bit.ly/March28webin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.nyc.gov/2FSbwuw" TargetMode="External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.nyc.gov/2hFu56T" TargetMode="External"/><Relationship Id="rId24" Type="http://schemas.openxmlformats.org/officeDocument/2006/relationships/hyperlink" Target="http://bit.ly/2pvSK2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hyperlink" Target="mailto:workwell@olr.nyc.gov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n.nyc.gov/2g7JOL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n.nyc.gov/2hFkLzS" TargetMode="External"/><Relationship Id="rId22" Type="http://schemas.openxmlformats.org/officeDocument/2006/relationships/hyperlink" Target="http://on.nyc.gov/2DrssCs" TargetMode="External"/><Relationship Id="rId27" Type="http://schemas.openxmlformats.org/officeDocument/2006/relationships/hyperlink" Target="http://on.nyc.gov/2AFumj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C826-8348-4B32-953A-A71C099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2</cp:revision>
  <dcterms:created xsi:type="dcterms:W3CDTF">2018-04-12T21:30:00Z</dcterms:created>
  <dcterms:modified xsi:type="dcterms:W3CDTF">2018-04-12T21:30:00Z</dcterms:modified>
</cp:coreProperties>
</file>